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42" w:rsidRPr="00830042" w:rsidRDefault="00830042" w:rsidP="00830042">
      <w:pPr>
        <w:rPr>
          <w:rFonts w:ascii="Times New Roman" w:hAnsi="Times New Roman" w:cs="Times New Roman"/>
          <w:b/>
          <w:sz w:val="36"/>
          <w:szCs w:val="36"/>
        </w:rPr>
      </w:pPr>
      <w:r w:rsidRPr="00830042">
        <w:rPr>
          <w:rFonts w:ascii="Times New Roman" w:hAnsi="Times New Roman" w:cs="Times New Roman"/>
          <w:b/>
          <w:sz w:val="36"/>
          <w:szCs w:val="36"/>
        </w:rPr>
        <w:t>Сроки запуска маркировки упакованной воды</w:t>
      </w:r>
    </w:p>
    <w:p w:rsidR="00830042" w:rsidRDefault="00830042" w:rsidP="008300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042">
        <w:rPr>
          <w:rFonts w:ascii="Times New Roman" w:hAnsi="Times New Roman" w:cs="Times New Roman"/>
          <w:sz w:val="28"/>
          <w:szCs w:val="28"/>
        </w:rPr>
        <w:t>Старт регистрации</w:t>
      </w:r>
    </w:p>
    <w:p w:rsidR="00830042" w:rsidRPr="00830042" w:rsidRDefault="00830042" w:rsidP="008300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042">
        <w:rPr>
          <w:rFonts w:ascii="Times New Roman" w:hAnsi="Times New Roman" w:cs="Times New Roman"/>
          <w:sz w:val="28"/>
          <w:szCs w:val="28"/>
        </w:rPr>
        <w:t>Проверка наличия маркировки на упакованной воде</w:t>
      </w:r>
    </w:p>
    <w:p w:rsidR="00830042" w:rsidRPr="00830042" w:rsidRDefault="00830042" w:rsidP="00830042">
      <w:pPr>
        <w:rPr>
          <w:rFonts w:ascii="Times New Roman" w:hAnsi="Times New Roman" w:cs="Times New Roman"/>
          <w:b/>
          <w:sz w:val="28"/>
          <w:szCs w:val="28"/>
        </w:rPr>
      </w:pPr>
      <w:r w:rsidRPr="00830042">
        <w:rPr>
          <w:rFonts w:ascii="Times New Roman" w:hAnsi="Times New Roman" w:cs="Times New Roman"/>
          <w:b/>
          <w:sz w:val="28"/>
          <w:szCs w:val="28"/>
        </w:rPr>
        <w:t>c 1 декабря 2021 года</w:t>
      </w:r>
    </w:p>
    <w:p w:rsidR="00830042" w:rsidRPr="00830042" w:rsidRDefault="00830042" w:rsidP="008300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042">
        <w:rPr>
          <w:rFonts w:ascii="Times New Roman" w:hAnsi="Times New Roman" w:cs="Times New Roman"/>
          <w:sz w:val="28"/>
          <w:szCs w:val="28"/>
        </w:rPr>
        <w:t>Проверяйте наличие маркировки на минеральной воде при приемке товаров</w:t>
      </w:r>
    </w:p>
    <w:p w:rsidR="00830042" w:rsidRPr="00830042" w:rsidRDefault="00830042" w:rsidP="008300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30042">
        <w:rPr>
          <w:rFonts w:ascii="Times New Roman" w:hAnsi="Times New Roman" w:cs="Times New Roman"/>
          <w:b/>
          <w:sz w:val="28"/>
          <w:szCs w:val="28"/>
        </w:rPr>
        <w:t>с 1 марта 2022 года</w:t>
      </w:r>
    </w:p>
    <w:bookmarkEnd w:id="0"/>
    <w:p w:rsidR="00830042" w:rsidRPr="00830042" w:rsidRDefault="00830042" w:rsidP="008300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042">
        <w:rPr>
          <w:rFonts w:ascii="Times New Roman" w:hAnsi="Times New Roman" w:cs="Times New Roman"/>
          <w:sz w:val="28"/>
          <w:szCs w:val="28"/>
        </w:rPr>
        <w:t xml:space="preserve">Проверяйте наличие маркировки на прочих категориях питьевой воды при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0042">
        <w:rPr>
          <w:rFonts w:ascii="Times New Roman" w:hAnsi="Times New Roman" w:cs="Times New Roman"/>
          <w:sz w:val="28"/>
          <w:szCs w:val="28"/>
        </w:rPr>
        <w:t>риемке товаров</w:t>
      </w:r>
    </w:p>
    <w:p w:rsidR="00830042" w:rsidRPr="00830042" w:rsidRDefault="00830042" w:rsidP="008300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042">
        <w:rPr>
          <w:rFonts w:ascii="Times New Roman" w:hAnsi="Times New Roman" w:cs="Times New Roman"/>
          <w:sz w:val="28"/>
          <w:szCs w:val="28"/>
        </w:rPr>
        <w:t>Питьевая вода</w:t>
      </w:r>
    </w:p>
    <w:p w:rsidR="00830042" w:rsidRPr="00830042" w:rsidRDefault="00830042" w:rsidP="00830042">
      <w:pPr>
        <w:rPr>
          <w:rFonts w:ascii="Times New Roman" w:hAnsi="Times New Roman" w:cs="Times New Roman"/>
          <w:b/>
          <w:sz w:val="32"/>
          <w:szCs w:val="32"/>
        </w:rPr>
      </w:pPr>
      <w:r w:rsidRPr="00830042">
        <w:rPr>
          <w:rFonts w:ascii="Times New Roman" w:hAnsi="Times New Roman" w:cs="Times New Roman"/>
          <w:b/>
          <w:sz w:val="32"/>
          <w:szCs w:val="32"/>
        </w:rPr>
        <w:t xml:space="preserve">Передача сведений об обороте маркированной воды в виде </w:t>
      </w:r>
      <w:proofErr w:type="gramStart"/>
      <w:r w:rsidRPr="00830042">
        <w:rPr>
          <w:rFonts w:ascii="Times New Roman" w:hAnsi="Times New Roman" w:cs="Times New Roman"/>
          <w:b/>
          <w:sz w:val="32"/>
          <w:szCs w:val="32"/>
        </w:rPr>
        <w:t>объемного-артикульного</w:t>
      </w:r>
      <w:proofErr w:type="gramEnd"/>
      <w:r w:rsidRPr="00830042">
        <w:rPr>
          <w:rFonts w:ascii="Times New Roman" w:hAnsi="Times New Roman" w:cs="Times New Roman"/>
          <w:b/>
          <w:sz w:val="32"/>
          <w:szCs w:val="32"/>
        </w:rPr>
        <w:t xml:space="preserve"> учета</w:t>
      </w:r>
    </w:p>
    <w:p w:rsidR="00830042" w:rsidRPr="00830042" w:rsidRDefault="00830042" w:rsidP="00830042">
      <w:pPr>
        <w:rPr>
          <w:rFonts w:ascii="Times New Roman" w:hAnsi="Times New Roman" w:cs="Times New Roman"/>
          <w:sz w:val="28"/>
          <w:szCs w:val="28"/>
        </w:rPr>
      </w:pPr>
      <w:r w:rsidRPr="00830042">
        <w:rPr>
          <w:rFonts w:ascii="Times New Roman" w:hAnsi="Times New Roman" w:cs="Times New Roman"/>
          <w:sz w:val="28"/>
          <w:szCs w:val="28"/>
        </w:rPr>
        <w:t>с 1 ноября 2022 года</w:t>
      </w:r>
    </w:p>
    <w:p w:rsidR="00830042" w:rsidRPr="00830042" w:rsidRDefault="00830042" w:rsidP="00830042">
      <w:pPr>
        <w:rPr>
          <w:rFonts w:ascii="Times New Roman" w:hAnsi="Times New Roman" w:cs="Times New Roman"/>
          <w:sz w:val="28"/>
          <w:szCs w:val="28"/>
        </w:rPr>
      </w:pPr>
      <w:r w:rsidRPr="00830042">
        <w:rPr>
          <w:rFonts w:ascii="Times New Roman" w:hAnsi="Times New Roman" w:cs="Times New Roman"/>
          <w:sz w:val="28"/>
          <w:szCs w:val="28"/>
        </w:rPr>
        <w:t>Участникам необходимо настроить электронный документооборот. Для этого нужно выбрать оператора ЭДО, провести тестирование электронного документооборота с контрагентами. Передавать сведения в систему необходимо о партиях товаров (информация о коде товара и количестве отгружаемого маркированного товара), без указания кодов маркировки, которые перемещаются между собственниками.</w:t>
      </w:r>
    </w:p>
    <w:p w:rsidR="00830042" w:rsidRPr="00830042" w:rsidRDefault="00830042" w:rsidP="0083004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30042">
        <w:rPr>
          <w:rFonts w:ascii="Times New Roman" w:hAnsi="Times New Roman" w:cs="Times New Roman"/>
          <w:b/>
          <w:sz w:val="32"/>
          <w:szCs w:val="32"/>
        </w:rPr>
        <w:t>Передача сведений в систему маркировки о розничной реализации маркированной воды</w:t>
      </w:r>
    </w:p>
    <w:p w:rsidR="00830042" w:rsidRPr="00830042" w:rsidRDefault="00830042" w:rsidP="00830042">
      <w:pPr>
        <w:rPr>
          <w:rFonts w:ascii="Times New Roman" w:hAnsi="Times New Roman" w:cs="Times New Roman"/>
          <w:b/>
          <w:sz w:val="32"/>
          <w:szCs w:val="32"/>
        </w:rPr>
      </w:pPr>
      <w:r w:rsidRPr="00830042">
        <w:rPr>
          <w:rFonts w:ascii="Times New Roman" w:hAnsi="Times New Roman" w:cs="Times New Roman"/>
          <w:b/>
          <w:sz w:val="32"/>
          <w:szCs w:val="32"/>
        </w:rPr>
        <w:t>с 1 марта 2023 года</w:t>
      </w:r>
    </w:p>
    <w:p w:rsidR="00830042" w:rsidRPr="00830042" w:rsidRDefault="00830042" w:rsidP="00830042">
      <w:pPr>
        <w:rPr>
          <w:rFonts w:ascii="Times New Roman" w:hAnsi="Times New Roman" w:cs="Times New Roman"/>
          <w:sz w:val="28"/>
          <w:szCs w:val="28"/>
        </w:rPr>
      </w:pPr>
      <w:r w:rsidRPr="00830042">
        <w:rPr>
          <w:rFonts w:ascii="Times New Roman" w:hAnsi="Times New Roman" w:cs="Times New Roman"/>
          <w:sz w:val="28"/>
          <w:szCs w:val="28"/>
        </w:rPr>
        <w:t xml:space="preserve">Розница, которая продает любые типы упакованной питьевой воды, с этой даты обеспечивает сканирование кодов на кассе при продаже маркированной продукции и передачу сведений о продажах в систему маркировки с использованием онлайн-касс. К этому времени необходимо протестировать процессы продажи, передачи сведений в систему маркировки, и обеспечить наличие 2D-сканеров на кассах, а также при необходимости обновить кассовое </w:t>
      </w:r>
      <w:proofErr w:type="gramStart"/>
      <w:r w:rsidRPr="0083004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30042">
        <w:rPr>
          <w:rFonts w:ascii="Times New Roman" w:hAnsi="Times New Roman" w:cs="Times New Roman"/>
          <w:sz w:val="28"/>
          <w:szCs w:val="28"/>
        </w:rPr>
        <w:t>.</w:t>
      </w:r>
    </w:p>
    <w:p w:rsidR="00830042" w:rsidRPr="00830042" w:rsidRDefault="00830042" w:rsidP="00830042">
      <w:pPr>
        <w:rPr>
          <w:rFonts w:ascii="Times New Roman" w:hAnsi="Times New Roman" w:cs="Times New Roman"/>
          <w:b/>
          <w:sz w:val="32"/>
          <w:szCs w:val="32"/>
        </w:rPr>
      </w:pPr>
      <w:r w:rsidRPr="00830042">
        <w:rPr>
          <w:rFonts w:ascii="Times New Roman" w:hAnsi="Times New Roman" w:cs="Times New Roman"/>
          <w:b/>
          <w:sz w:val="32"/>
          <w:szCs w:val="32"/>
        </w:rPr>
        <w:t xml:space="preserve">Становится обязательной передача сведений в систему маркировки о выбытии упакованной воды для сегмента </w:t>
      </w:r>
      <w:proofErr w:type="spellStart"/>
      <w:r w:rsidRPr="00830042">
        <w:rPr>
          <w:rFonts w:ascii="Times New Roman" w:hAnsi="Times New Roman" w:cs="Times New Roman"/>
          <w:b/>
          <w:sz w:val="32"/>
          <w:szCs w:val="32"/>
        </w:rPr>
        <w:t>HoReCa</w:t>
      </w:r>
      <w:proofErr w:type="spellEnd"/>
      <w:r w:rsidRPr="00830042">
        <w:rPr>
          <w:rFonts w:ascii="Times New Roman" w:hAnsi="Times New Roman" w:cs="Times New Roman"/>
          <w:b/>
          <w:sz w:val="32"/>
          <w:szCs w:val="32"/>
        </w:rPr>
        <w:t xml:space="preserve"> и госучреждений</w:t>
      </w:r>
    </w:p>
    <w:p w:rsidR="00830042" w:rsidRPr="00830042" w:rsidRDefault="00830042" w:rsidP="00830042">
      <w:pPr>
        <w:rPr>
          <w:rFonts w:ascii="Times New Roman" w:hAnsi="Times New Roman" w:cs="Times New Roman"/>
          <w:b/>
          <w:sz w:val="32"/>
          <w:szCs w:val="32"/>
        </w:rPr>
      </w:pPr>
      <w:r w:rsidRPr="00830042">
        <w:rPr>
          <w:rFonts w:ascii="Times New Roman" w:hAnsi="Times New Roman" w:cs="Times New Roman"/>
          <w:b/>
          <w:sz w:val="32"/>
          <w:szCs w:val="32"/>
        </w:rPr>
        <w:t>c 1 декабря 2023 года</w:t>
      </w:r>
    </w:p>
    <w:p w:rsidR="00830042" w:rsidRPr="00830042" w:rsidRDefault="00830042" w:rsidP="00830042">
      <w:pPr>
        <w:rPr>
          <w:rFonts w:ascii="Times New Roman" w:hAnsi="Times New Roman" w:cs="Times New Roman"/>
          <w:sz w:val="28"/>
          <w:szCs w:val="28"/>
        </w:rPr>
      </w:pPr>
    </w:p>
    <w:p w:rsidR="00830042" w:rsidRPr="00830042" w:rsidRDefault="00830042" w:rsidP="0083004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30042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оборота в сегменте </w:t>
      </w:r>
      <w:proofErr w:type="spellStart"/>
      <w:r w:rsidRPr="00830042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830042">
        <w:rPr>
          <w:rFonts w:ascii="Times New Roman" w:hAnsi="Times New Roman" w:cs="Times New Roman"/>
          <w:sz w:val="28"/>
          <w:szCs w:val="28"/>
        </w:rPr>
        <w:t xml:space="preserve"> (рестораны, кафе, отели), а также госучреждения (столовые в школах, детских садах, больницах), приобретающие упакованную для использования в целях, не связанных с ее последующей реализацией (продажей), должны с этой даты представлять в информационную систему мониторинга сведения о выводе из оборота указанной продукции.</w:t>
      </w:r>
      <w:proofErr w:type="gramEnd"/>
      <w:r w:rsidRPr="00830042">
        <w:rPr>
          <w:rFonts w:ascii="Times New Roman" w:hAnsi="Times New Roman" w:cs="Times New Roman"/>
          <w:sz w:val="28"/>
          <w:szCs w:val="28"/>
        </w:rPr>
        <w:t xml:space="preserve"> Для этого участникам необходимо настроить электронный документооборот. Потребуется выбрать оператора ЭДО и провести тестирование электронного документооборота с контрагентами.</w:t>
      </w:r>
    </w:p>
    <w:p w:rsidR="00830042" w:rsidRPr="00830042" w:rsidRDefault="00830042" w:rsidP="00830042">
      <w:pPr>
        <w:rPr>
          <w:rFonts w:ascii="Times New Roman" w:hAnsi="Times New Roman" w:cs="Times New Roman"/>
          <w:b/>
          <w:sz w:val="32"/>
          <w:szCs w:val="32"/>
        </w:rPr>
      </w:pPr>
      <w:r w:rsidRPr="00830042">
        <w:rPr>
          <w:rFonts w:ascii="Times New Roman" w:hAnsi="Times New Roman" w:cs="Times New Roman"/>
          <w:b/>
          <w:sz w:val="32"/>
          <w:szCs w:val="32"/>
        </w:rPr>
        <w:t xml:space="preserve">Передача сведений об обороте маркированной воды в форме </w:t>
      </w:r>
      <w:proofErr w:type="spellStart"/>
      <w:r w:rsidRPr="00830042">
        <w:rPr>
          <w:rFonts w:ascii="Times New Roman" w:hAnsi="Times New Roman" w:cs="Times New Roman"/>
          <w:b/>
          <w:sz w:val="32"/>
          <w:szCs w:val="32"/>
        </w:rPr>
        <w:t>поэкземплярного</w:t>
      </w:r>
      <w:proofErr w:type="spellEnd"/>
      <w:r w:rsidRPr="00830042">
        <w:rPr>
          <w:rFonts w:ascii="Times New Roman" w:hAnsi="Times New Roman" w:cs="Times New Roman"/>
          <w:b/>
          <w:sz w:val="32"/>
          <w:szCs w:val="32"/>
        </w:rPr>
        <w:t xml:space="preserve"> учета</w:t>
      </w:r>
    </w:p>
    <w:p w:rsidR="00830042" w:rsidRPr="00830042" w:rsidRDefault="00830042" w:rsidP="00830042">
      <w:pPr>
        <w:rPr>
          <w:rFonts w:ascii="Times New Roman" w:hAnsi="Times New Roman" w:cs="Times New Roman"/>
          <w:b/>
          <w:sz w:val="32"/>
          <w:szCs w:val="32"/>
        </w:rPr>
      </w:pPr>
      <w:r w:rsidRPr="00830042">
        <w:rPr>
          <w:rFonts w:ascii="Times New Roman" w:hAnsi="Times New Roman" w:cs="Times New Roman"/>
          <w:b/>
          <w:sz w:val="32"/>
          <w:szCs w:val="32"/>
        </w:rPr>
        <w:t>с 1 марта 2025 года</w:t>
      </w:r>
    </w:p>
    <w:p w:rsidR="003E6C7D" w:rsidRPr="00830042" w:rsidRDefault="00830042" w:rsidP="00830042">
      <w:pPr>
        <w:rPr>
          <w:rFonts w:ascii="Times New Roman" w:hAnsi="Times New Roman" w:cs="Times New Roman"/>
          <w:sz w:val="28"/>
          <w:szCs w:val="28"/>
        </w:rPr>
      </w:pPr>
      <w:r w:rsidRPr="00830042">
        <w:rPr>
          <w:rFonts w:ascii="Times New Roman" w:hAnsi="Times New Roman" w:cs="Times New Roman"/>
          <w:sz w:val="28"/>
          <w:szCs w:val="28"/>
        </w:rPr>
        <w:t>Участникам необходимо настроить электронный документооборот. Для этого нужно выбрать оператора ЭДО, провести тестирование электронного документооборота с контрагентами. Передавать сведения в систему необходимо о каждой единице маркированного товара.</w:t>
      </w:r>
    </w:p>
    <w:sectPr w:rsidR="003E6C7D" w:rsidRPr="0083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6CC7"/>
    <w:multiLevelType w:val="multilevel"/>
    <w:tmpl w:val="C86E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7539F"/>
    <w:multiLevelType w:val="multilevel"/>
    <w:tmpl w:val="9314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E7DDC"/>
    <w:multiLevelType w:val="multilevel"/>
    <w:tmpl w:val="77C2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7E39F4"/>
    <w:multiLevelType w:val="multilevel"/>
    <w:tmpl w:val="EB20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A1"/>
    <w:rsid w:val="000A2F92"/>
    <w:rsid w:val="001024B9"/>
    <w:rsid w:val="001A1BD4"/>
    <w:rsid w:val="001C4612"/>
    <w:rsid w:val="00204228"/>
    <w:rsid w:val="00264566"/>
    <w:rsid w:val="002B2B2E"/>
    <w:rsid w:val="002B710C"/>
    <w:rsid w:val="003E2093"/>
    <w:rsid w:val="003E6C7D"/>
    <w:rsid w:val="00480C27"/>
    <w:rsid w:val="005F2E52"/>
    <w:rsid w:val="005F6588"/>
    <w:rsid w:val="00681C7E"/>
    <w:rsid w:val="006A30F0"/>
    <w:rsid w:val="006A498D"/>
    <w:rsid w:val="0074745F"/>
    <w:rsid w:val="00794E59"/>
    <w:rsid w:val="008071AD"/>
    <w:rsid w:val="00830042"/>
    <w:rsid w:val="00844C80"/>
    <w:rsid w:val="00887258"/>
    <w:rsid w:val="00967419"/>
    <w:rsid w:val="00995256"/>
    <w:rsid w:val="00B764B2"/>
    <w:rsid w:val="00C3728E"/>
    <w:rsid w:val="00CC4799"/>
    <w:rsid w:val="00D4510D"/>
    <w:rsid w:val="00D9187D"/>
    <w:rsid w:val="00DA6311"/>
    <w:rsid w:val="00E06899"/>
    <w:rsid w:val="00E22216"/>
    <w:rsid w:val="00E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2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1C7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3E6C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E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2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1C7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3E6C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E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2022-06-10T08:25:00Z</cp:lastPrinted>
  <dcterms:created xsi:type="dcterms:W3CDTF">2022-09-09T12:54:00Z</dcterms:created>
  <dcterms:modified xsi:type="dcterms:W3CDTF">2022-09-09T12:54:00Z</dcterms:modified>
</cp:coreProperties>
</file>