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6BF" w:rsidRDefault="005736BF" w:rsidP="005B4A7B">
      <w:pPr>
        <w:jc w:val="center"/>
        <w:rPr>
          <w:b/>
        </w:rPr>
      </w:pPr>
    </w:p>
    <w:p w:rsidR="005736BF" w:rsidRDefault="005736BF" w:rsidP="005B4A7B">
      <w:pPr>
        <w:jc w:val="center"/>
        <w:rPr>
          <w:b/>
        </w:rPr>
      </w:pPr>
    </w:p>
    <w:p w:rsidR="005736BF" w:rsidRDefault="005736BF" w:rsidP="005B4A7B">
      <w:pPr>
        <w:jc w:val="center"/>
        <w:rPr>
          <w:b/>
        </w:rPr>
      </w:pPr>
    </w:p>
    <w:p w:rsidR="005736BF" w:rsidRDefault="005736BF" w:rsidP="005B4A7B">
      <w:pPr>
        <w:jc w:val="center"/>
        <w:rPr>
          <w:b/>
        </w:rPr>
      </w:pPr>
    </w:p>
    <w:p w:rsidR="005736BF" w:rsidRDefault="005736BF" w:rsidP="005B4A7B">
      <w:pPr>
        <w:jc w:val="center"/>
        <w:rPr>
          <w:b/>
        </w:rPr>
      </w:pPr>
    </w:p>
    <w:p w:rsidR="005736BF" w:rsidRDefault="005736BF" w:rsidP="005B4A7B">
      <w:pPr>
        <w:jc w:val="center"/>
        <w:rPr>
          <w:b/>
        </w:rPr>
      </w:pPr>
    </w:p>
    <w:p w:rsidR="005736BF" w:rsidRDefault="005736BF" w:rsidP="005B4A7B">
      <w:pPr>
        <w:jc w:val="center"/>
        <w:rPr>
          <w:b/>
        </w:rPr>
      </w:pPr>
    </w:p>
    <w:p w:rsidR="005736BF" w:rsidRDefault="005736BF" w:rsidP="005B4A7B">
      <w:pPr>
        <w:jc w:val="center"/>
        <w:rPr>
          <w:b/>
        </w:rPr>
      </w:pPr>
    </w:p>
    <w:p w:rsidR="005736BF" w:rsidRDefault="005736BF" w:rsidP="005B4A7B">
      <w:pPr>
        <w:jc w:val="center"/>
        <w:rPr>
          <w:b/>
        </w:rPr>
      </w:pPr>
    </w:p>
    <w:p w:rsidR="005736BF" w:rsidRDefault="005736BF" w:rsidP="005B4A7B">
      <w:pPr>
        <w:jc w:val="center"/>
        <w:rPr>
          <w:b/>
        </w:rPr>
      </w:pPr>
    </w:p>
    <w:p w:rsidR="005736BF" w:rsidRDefault="005736BF" w:rsidP="005B4A7B">
      <w:pPr>
        <w:jc w:val="center"/>
        <w:rPr>
          <w:b/>
        </w:rPr>
      </w:pPr>
    </w:p>
    <w:p w:rsidR="005736BF" w:rsidRDefault="005736BF" w:rsidP="005B4A7B">
      <w:pPr>
        <w:jc w:val="center"/>
        <w:rPr>
          <w:b/>
        </w:rPr>
      </w:pPr>
    </w:p>
    <w:p w:rsidR="005736BF" w:rsidRDefault="005736BF" w:rsidP="005B4A7B">
      <w:pPr>
        <w:jc w:val="center"/>
        <w:rPr>
          <w:b/>
        </w:rPr>
      </w:pPr>
    </w:p>
    <w:p w:rsidR="005736BF" w:rsidRDefault="005736BF" w:rsidP="005B4A7B">
      <w:pPr>
        <w:jc w:val="center"/>
        <w:rPr>
          <w:b/>
        </w:rPr>
      </w:pPr>
    </w:p>
    <w:p w:rsidR="005736BF" w:rsidRDefault="005736BF" w:rsidP="005B4A7B">
      <w:pPr>
        <w:jc w:val="center"/>
        <w:rPr>
          <w:b/>
        </w:rPr>
      </w:pPr>
    </w:p>
    <w:p w:rsidR="005736BF" w:rsidRDefault="005736BF" w:rsidP="005B4A7B">
      <w:pPr>
        <w:jc w:val="center"/>
        <w:rPr>
          <w:b/>
        </w:rPr>
      </w:pPr>
    </w:p>
    <w:p w:rsidR="00696674" w:rsidRPr="004E73D1" w:rsidRDefault="00EF2B72" w:rsidP="005B4A7B">
      <w:pPr>
        <w:jc w:val="center"/>
        <w:rPr>
          <w:b/>
          <w:sz w:val="40"/>
          <w:szCs w:val="40"/>
        </w:rPr>
      </w:pPr>
      <w:r w:rsidRPr="004E73D1">
        <w:rPr>
          <w:b/>
          <w:sz w:val="40"/>
          <w:szCs w:val="40"/>
        </w:rPr>
        <w:t>ПРОЕКТ ПЛАНИРОВКИ ТЕРРИТОРИИ</w:t>
      </w:r>
    </w:p>
    <w:p w:rsidR="000829E4" w:rsidRPr="004E73D1" w:rsidRDefault="00D4528D" w:rsidP="005B4A7B">
      <w:pPr>
        <w:jc w:val="center"/>
        <w:rPr>
          <w:b/>
          <w:sz w:val="32"/>
          <w:szCs w:val="32"/>
        </w:rPr>
      </w:pPr>
      <w:r w:rsidRPr="004E73D1">
        <w:rPr>
          <w:b/>
          <w:sz w:val="32"/>
          <w:szCs w:val="32"/>
        </w:rPr>
        <w:t xml:space="preserve">в отношении линейного объекта </w:t>
      </w:r>
    </w:p>
    <w:p w:rsidR="00D4528D" w:rsidRPr="004E73D1" w:rsidRDefault="000771C1" w:rsidP="00D4528D">
      <w:pPr>
        <w:jc w:val="center"/>
        <w:rPr>
          <w:b/>
          <w:sz w:val="32"/>
          <w:szCs w:val="32"/>
        </w:rPr>
      </w:pPr>
      <w:r w:rsidRPr="004E73D1">
        <w:rPr>
          <w:b/>
          <w:sz w:val="32"/>
          <w:szCs w:val="32"/>
        </w:rPr>
        <w:t>«</w:t>
      </w:r>
      <w:r w:rsidR="00D4528D" w:rsidRPr="004E73D1">
        <w:rPr>
          <w:b/>
          <w:sz w:val="32"/>
          <w:szCs w:val="32"/>
        </w:rPr>
        <w:t xml:space="preserve">Строительство канализации дворца спорта село Учкекен, </w:t>
      </w:r>
      <w:proofErr w:type="spellStart"/>
      <w:r w:rsidR="00D4528D" w:rsidRPr="004E73D1">
        <w:rPr>
          <w:b/>
          <w:sz w:val="32"/>
          <w:szCs w:val="32"/>
        </w:rPr>
        <w:t>Малокарачаевского</w:t>
      </w:r>
      <w:proofErr w:type="spellEnd"/>
      <w:r w:rsidR="00D4528D" w:rsidRPr="004E73D1">
        <w:rPr>
          <w:b/>
          <w:sz w:val="32"/>
          <w:szCs w:val="32"/>
        </w:rPr>
        <w:t xml:space="preserve"> района,</w:t>
      </w:r>
      <w:r w:rsidR="00D4528D" w:rsidRPr="004E73D1">
        <w:rPr>
          <w:b/>
          <w:bCs/>
          <w:sz w:val="32"/>
          <w:szCs w:val="32"/>
        </w:rPr>
        <w:t xml:space="preserve"> Карачаево-Черкесской Республики</w:t>
      </w:r>
      <w:r w:rsidRPr="004E73D1">
        <w:rPr>
          <w:b/>
          <w:sz w:val="32"/>
          <w:szCs w:val="32"/>
        </w:rPr>
        <w:t>»</w:t>
      </w:r>
      <w:r w:rsidR="00C51429" w:rsidRPr="004E73D1">
        <w:rPr>
          <w:b/>
          <w:sz w:val="32"/>
          <w:szCs w:val="32"/>
        </w:rPr>
        <w:t xml:space="preserve"> в границах кадастровых кварталов 09:08:0180101, 09:08:0180102, 09:08:0080102</w:t>
      </w:r>
    </w:p>
    <w:p w:rsidR="00D4528D" w:rsidRPr="005736BF" w:rsidRDefault="00D4528D" w:rsidP="005B4A7B">
      <w:pPr>
        <w:jc w:val="center"/>
        <w:rPr>
          <w:b/>
          <w:szCs w:val="28"/>
        </w:rPr>
      </w:pPr>
    </w:p>
    <w:p w:rsidR="005F503B" w:rsidRDefault="005F503B"/>
    <w:p w:rsidR="00D4528D" w:rsidRPr="004E73D1" w:rsidRDefault="00C51429">
      <w:pPr>
        <w:spacing w:after="160" w:line="259" w:lineRule="auto"/>
        <w:jc w:val="left"/>
        <w:rPr>
          <w:b/>
          <w:sz w:val="32"/>
          <w:szCs w:val="32"/>
        </w:rPr>
      </w:pPr>
      <w:r w:rsidRPr="004E73D1">
        <w:rPr>
          <w:b/>
          <w:sz w:val="32"/>
          <w:szCs w:val="32"/>
        </w:rPr>
        <w:t>шифр проекта: ППТ-092020/09/180101-102/80102</w:t>
      </w:r>
      <w:r w:rsidR="00D4528D" w:rsidRPr="004E73D1">
        <w:rPr>
          <w:b/>
          <w:sz w:val="32"/>
          <w:szCs w:val="32"/>
        </w:rPr>
        <w:br w:type="page"/>
      </w:r>
    </w:p>
    <w:p w:rsidR="005736BF" w:rsidRDefault="005736BF"/>
    <w:sdt>
      <w:sdtP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id w:val="72934079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145C8" w:rsidRPr="00E145C8" w:rsidRDefault="00E145C8">
          <w:pPr>
            <w:pStyle w:val="af"/>
            <w:rPr>
              <w:rFonts w:ascii="Times New Roman" w:hAnsi="Times New Roman" w:cs="Times New Roman"/>
              <w:color w:val="auto"/>
            </w:rPr>
          </w:pPr>
          <w:r w:rsidRPr="00E145C8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813873" w:rsidRDefault="00F204DD">
          <w:pPr>
            <w:pStyle w:val="12"/>
            <w:tabs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F204DD">
            <w:fldChar w:fldCharType="begin"/>
          </w:r>
          <w:r w:rsidR="00E145C8">
            <w:instrText xml:space="preserve"> TOC \o "1-3" \h \z \u </w:instrText>
          </w:r>
          <w:r w:rsidRPr="00F204DD">
            <w:fldChar w:fldCharType="separate"/>
          </w:r>
          <w:hyperlink w:anchor="_Toc51154713" w:history="1">
            <w:r w:rsidR="00813873" w:rsidRPr="00A82E63">
              <w:rPr>
                <w:rStyle w:val="ae"/>
                <w:noProof/>
              </w:rPr>
              <w:t>ОСНОВНАЯ ЧАСТЬ</w:t>
            </w:r>
            <w:r w:rsidR="00813873">
              <w:rPr>
                <w:noProof/>
                <w:webHidden/>
              </w:rPr>
              <w:tab/>
            </w:r>
            <w:r w:rsidR="00813873">
              <w:rPr>
                <w:noProof/>
                <w:webHidden/>
              </w:rPr>
              <w:fldChar w:fldCharType="begin"/>
            </w:r>
            <w:r w:rsidR="00813873">
              <w:rPr>
                <w:noProof/>
                <w:webHidden/>
              </w:rPr>
              <w:instrText xml:space="preserve"> PAGEREF _Toc51154713 \h </w:instrText>
            </w:r>
            <w:r w:rsidR="00813873">
              <w:rPr>
                <w:noProof/>
                <w:webHidden/>
              </w:rPr>
            </w:r>
            <w:r w:rsidR="00813873">
              <w:rPr>
                <w:noProof/>
                <w:webHidden/>
              </w:rPr>
              <w:fldChar w:fldCharType="separate"/>
            </w:r>
            <w:r w:rsidR="00813873">
              <w:rPr>
                <w:noProof/>
                <w:webHidden/>
              </w:rPr>
              <w:t>6</w:t>
            </w:r>
            <w:r w:rsidR="00813873"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12"/>
            <w:tabs>
              <w:tab w:val="left" w:pos="56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14" w:history="1">
            <w:r w:rsidRPr="00A82E63">
              <w:rPr>
                <w:rStyle w:val="ae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РАЗДЕЛ 1 «ПРОЕКТ ПЛАНИРОВКИ ТЕРРИТОРИИ. ГРАФИЧЕСКАЯ ЧАСТЬ»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12"/>
            <w:tabs>
              <w:tab w:val="left" w:pos="56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15" w:history="1">
            <w:r w:rsidRPr="00A82E63">
              <w:rPr>
                <w:rStyle w:val="ae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ПРИЛОЖЕНИЯ К РАЗДЕЛУ 1 «ПРОЕКТ ПЛАНИРОВКИ ТЕРРИТОРИИ. ГРАФИЧЕСКАЯ ЧАСТЬ»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16" w:history="1">
            <w:r w:rsidRPr="00A82E63">
              <w:rPr>
                <w:rStyle w:val="ae"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 xml:space="preserve">Приложение 1. </w:t>
            </w:r>
            <w:r w:rsidRPr="00A82E63">
              <w:rPr>
                <w:rStyle w:val="ae"/>
                <w:rFonts w:cs="Times New Roman"/>
                <w:noProof/>
              </w:rPr>
              <w:t>Чертеж красных линий и границ зон планируемого размещения линейного объекта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17" w:history="1">
            <w:r w:rsidRPr="00A82E63">
              <w:rPr>
                <w:rStyle w:val="ae"/>
                <w:noProof/>
              </w:rPr>
              <w:t>2.2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Приложении 2. Перечень координат характерных точек устанавливаемых красных линий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18" w:history="1">
            <w:r w:rsidRPr="00A82E63">
              <w:rPr>
                <w:rStyle w:val="ae"/>
                <w:noProof/>
              </w:rPr>
              <w:t>2.3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Приложении 3. Перечень координат характерных точек начала и окончания планируемого размещения линейного объекта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12"/>
            <w:tabs>
              <w:tab w:val="left" w:pos="56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19" w:history="1">
            <w:r w:rsidRPr="00A82E63">
              <w:rPr>
                <w:rStyle w:val="ae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РАЗДЕЛ 2 «ПОЛОЖЕНИЕ О РАЗМЕЩЕНИИ ЛИНЕЙНЫХ ОБЪЕКТОВ»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20" w:history="1">
            <w:r w:rsidRPr="00A82E63">
              <w:rPr>
                <w:rStyle w:val="ae"/>
                <w:noProof/>
              </w:rPr>
              <w:t>3.1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Наименование, основные характеристики (категория, протяженность, проектная мощность, пропускная способность, грузонапряженность, интенсивность движения) и назначение планируемого для размещения линейного объекта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21" w:history="1">
            <w:r w:rsidRPr="00A82E63">
              <w:rPr>
                <w:rStyle w:val="ae"/>
                <w:noProof/>
              </w:rPr>
              <w:t>3.2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Перечень субъектов Российской Федерации, перечень муниципальных районов, городских округов в составе субъектов Российской Федерации, перечень поселений, населенных пунктов, внутригородских территорий городов федерального значения, на территориях которых устанавливаются зоны планируемого размещения линейных объектов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22" w:history="1">
            <w:r w:rsidRPr="00A82E63">
              <w:rPr>
                <w:rStyle w:val="ae"/>
                <w:noProof/>
              </w:rPr>
              <w:t>3.3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Перечень координат характерных точек границ зон планируемого размещения линейного объекта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23" w:history="1">
            <w:r w:rsidRPr="00A82E63">
              <w:rPr>
                <w:rStyle w:val="ae"/>
                <w:noProof/>
              </w:rPr>
              <w:t>3.4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Перечень координат характерных точек границ зон планируемого размещения линейных объектов, подлежащих реконструкции в связи с изменением их местоположения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24" w:history="1">
            <w:r w:rsidRPr="00A82E63">
              <w:rPr>
                <w:rStyle w:val="ae"/>
                <w:noProof/>
              </w:rPr>
              <w:t>3.5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Предельные параметры разрешенного строительства, реконструкции объектов капитального строительства, входящих в состав линейного объекта в границах зон его планируемого размещения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25" w:history="1">
            <w:r w:rsidRPr="00A82E63">
              <w:rPr>
                <w:rStyle w:val="ae"/>
                <w:noProof/>
              </w:rPr>
              <w:t>3.6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Информация о необходимости осуществления мероприятий по защите сохраняемых объектов капитального строительства (здание, строение, сооружение, объекты, строительство которых не завершено), существующих и строящихся на момент подготовки проекта планировки территории, а также объектов капитального строительства, планируемых к строительству в соответствии с ранее утвержденной документацией по планировке территории, от возможного негативного воздействия в связи с размещением линейных объектов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26" w:history="1">
            <w:r w:rsidRPr="00A82E63">
              <w:rPr>
                <w:rStyle w:val="ae"/>
                <w:noProof/>
              </w:rPr>
              <w:t>3.7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линейного объекта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27" w:history="1">
            <w:r w:rsidRPr="00A82E63">
              <w:rPr>
                <w:rStyle w:val="ae"/>
                <w:noProof/>
              </w:rPr>
              <w:t>3.8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Информация о необходимости осуществления мероприятий по охране окружающей среды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28" w:history="1">
            <w:r w:rsidRPr="00A82E63">
              <w:rPr>
                <w:rStyle w:val="ae"/>
                <w:noProof/>
              </w:rPr>
              <w:t>3.9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Информация о необходимости осуществления мероприятий по защите территории от чрезвычайных ситуаций природного и техногенного характера, в том числе по обеспечению пожарной безопасности и гражданской обороне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31"/>
            <w:tabs>
              <w:tab w:val="left" w:pos="154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29" w:history="1">
            <w:r w:rsidRPr="00A82E63">
              <w:rPr>
                <w:rStyle w:val="ae"/>
                <w:noProof/>
              </w:rPr>
              <w:t>3.9.1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Информация о необходимости осуществления мероприятий по защите территории от чрезвычайных ситуаций природного характера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31"/>
            <w:tabs>
              <w:tab w:val="left" w:pos="154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30" w:history="1">
            <w:r w:rsidRPr="00A82E63">
              <w:rPr>
                <w:rStyle w:val="ae"/>
                <w:noProof/>
              </w:rPr>
              <w:t>3.9.2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Информация о необходимости осуществления мероприятий по защите территории от чрезвычайных ситуаций техногенного характера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31"/>
            <w:tabs>
              <w:tab w:val="left" w:pos="154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31" w:history="1">
            <w:r w:rsidRPr="00A82E63">
              <w:rPr>
                <w:rStyle w:val="ae"/>
                <w:noProof/>
              </w:rPr>
              <w:t>3.9.3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Информация о необходимости осуществления мероприятий по обеспечению пожарной безопасности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31"/>
            <w:tabs>
              <w:tab w:val="left" w:pos="154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32" w:history="1">
            <w:r w:rsidRPr="00A82E63">
              <w:rPr>
                <w:rStyle w:val="ae"/>
                <w:noProof/>
              </w:rPr>
              <w:t>3.9.4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Информация о необходимости осуществления мероприятий по гражданской обороне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12"/>
            <w:tabs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33" w:history="1">
            <w:r w:rsidRPr="00A82E63">
              <w:rPr>
                <w:rStyle w:val="ae"/>
                <w:noProof/>
              </w:rPr>
              <w:t>МАТЕРИАЛЫ ПО ОБОСНОВАНИЮ ОСНОВНОЙ ЧАСТЬ ПРОЕКТА ПЛАНИРОВКИ ТЕРРИТОРИИ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12"/>
            <w:tabs>
              <w:tab w:val="left" w:pos="56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34" w:history="1">
            <w:r w:rsidRPr="00A82E63">
              <w:rPr>
                <w:rStyle w:val="ae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РАЗДЕЛ 3 «МАТЕРИАЛЫ ПО ОБОСНОВАНИЮ ПРОЕКТА ПЛАНИРОВКИ ТЕРРИТОРИИ. ГРАФИЧЕСКАЯ ЧАСТЬ»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35" w:history="1">
            <w:r w:rsidRPr="00A82E63">
              <w:rPr>
                <w:rStyle w:val="ae"/>
                <w:noProof/>
              </w:rPr>
              <w:t>4.1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Схема расположения элементов планировочной структуры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36" w:history="1">
            <w:r w:rsidRPr="00A82E63">
              <w:rPr>
                <w:rStyle w:val="ae"/>
                <w:noProof/>
              </w:rPr>
              <w:t>4.2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Схема использования территории в период подготовки проекта планировки территории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37" w:history="1">
            <w:r w:rsidRPr="00A82E63">
              <w:rPr>
                <w:rStyle w:val="ae"/>
                <w:noProof/>
              </w:rPr>
              <w:t>4.3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Схема организации улично-дорожной сети и движения транспорта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38" w:history="1">
            <w:r w:rsidRPr="00A82E63">
              <w:rPr>
                <w:rStyle w:val="ae"/>
                <w:noProof/>
              </w:rPr>
              <w:t>4.4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Схема вертикальной планировки территории, инженерной подготовки и инженерной защиты территории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39" w:history="1">
            <w:r w:rsidRPr="00A82E63">
              <w:rPr>
                <w:rStyle w:val="ae"/>
                <w:noProof/>
              </w:rPr>
              <w:t>4.5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Схема границ территорий объектов культурного наследия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40" w:history="1">
            <w:r w:rsidRPr="00A82E63">
              <w:rPr>
                <w:rStyle w:val="ae"/>
                <w:noProof/>
              </w:rPr>
              <w:t>4.6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Схема границ зон с особыми условиями использования территорий, особо охраняемых природных территорий, лесничеств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41" w:history="1">
            <w:r w:rsidRPr="00A82E63">
              <w:rPr>
                <w:rStyle w:val="ae"/>
                <w:noProof/>
              </w:rPr>
              <w:t>4.7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Схема границ территорий, подверженных риску возникновения чрезвычайных ситуаций природного и техногенного характера (пожар, взрыв, химическое, радиоактивное заражение, затопление, подтопление, оползень, карсты, эрозия и т.д.)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42" w:history="1">
            <w:r w:rsidRPr="00A82E63">
              <w:rPr>
                <w:rStyle w:val="ae"/>
                <w:noProof/>
              </w:rPr>
              <w:t>4.8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Схема конструктивных и планировочных решений, подготавливаемая в целях обоснования границ зоны планируемого размещения линейного объекта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12"/>
            <w:tabs>
              <w:tab w:val="left" w:pos="56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43" w:history="1">
            <w:r w:rsidRPr="00A82E63">
              <w:rPr>
                <w:rStyle w:val="ae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ПРИЛОЖЕНИЯ К РАЗДЕЛУ 3 «МАТЕРИАЛЫ ПО ОБОСНОВАНИЮ ПРОЕКТА ПЛАНИРОВКИ ТЕРРИТОРИИ. ГРАФИЧЕСКАЯ ЧАСТЬ»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44" w:history="1">
            <w:r w:rsidRPr="00A82E63">
              <w:rPr>
                <w:rStyle w:val="ae"/>
                <w:noProof/>
              </w:rPr>
              <w:t>5.1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Приложение 1. Схема расположения элементов планировочной структуры (территорий, занятых линейными объектами и (или) предназначенных для размещения линейных объектов)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45" w:history="1">
            <w:r w:rsidRPr="00A82E63">
              <w:rPr>
                <w:rStyle w:val="ae"/>
                <w:noProof/>
              </w:rPr>
              <w:t>5.2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Приложение 2. Схема использования территории в период подготовки проекта планировки территории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46" w:history="1">
            <w:r w:rsidRPr="00A82E63">
              <w:rPr>
                <w:rStyle w:val="ae"/>
                <w:noProof/>
              </w:rPr>
              <w:t>5.3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Приложение 3. Схема границ зон с особыми условиями использования территорий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47" w:history="1">
            <w:r w:rsidRPr="00A82E63">
              <w:rPr>
                <w:rStyle w:val="ae"/>
                <w:noProof/>
              </w:rPr>
              <w:t>5.4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Приложение 4. Схема границ территорий, подверженных риску возникновения чрезвычайных ситуаций природного и техногенного характера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12"/>
            <w:tabs>
              <w:tab w:val="left" w:pos="56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48" w:history="1">
            <w:r w:rsidRPr="00A82E63">
              <w:rPr>
                <w:rStyle w:val="ae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РАЗДЕЛ 4. «МАТЕРИАЛЫ ПО ОБОСНОВАНИЮ ПРОЕКТА ПЛАНИРОВКИ ТЕРРИТОРИИ. ПОЯСНИТЕЛЬНАЯ ЗАПИСКА»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49" w:history="1">
            <w:r w:rsidRPr="00A82E63">
              <w:rPr>
                <w:rStyle w:val="ae"/>
                <w:noProof/>
              </w:rPr>
              <w:t>6.1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Описание природно-климатических условий территории, в отношении которой разрабатывается проект планировки территории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50" w:history="1">
            <w:r w:rsidRPr="00A82E63">
              <w:rPr>
                <w:rStyle w:val="ae"/>
                <w:noProof/>
              </w:rPr>
              <w:t>6.2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Обоснование определения границы зоны планируемого размещения линейного объекта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51" w:history="1">
            <w:r w:rsidRPr="00A82E63">
              <w:rPr>
                <w:rStyle w:val="ae"/>
                <w:noProof/>
              </w:rPr>
              <w:t>6.3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Обоснование определения границ зон планируемого размещения линейных объектов, подлежащих реконструкции в связи с изменением их местоположения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52" w:history="1">
            <w:r w:rsidRPr="00A82E63">
              <w:rPr>
                <w:rStyle w:val="ae"/>
                <w:noProof/>
              </w:rPr>
              <w:t>6.4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Обоснование определения предельных параметров застройки территории в границах зон планируемого размещения объектов капитального строительства, проектируемых в составе линейных объектов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53" w:history="1">
            <w:r w:rsidRPr="00A82E63">
              <w:rPr>
                <w:rStyle w:val="ae"/>
                <w:noProof/>
              </w:rPr>
              <w:t>6.5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Ведомость пересечений границ зон планируемого размещения линейного объекта с сохраняемыми объектами капитального строительства (здание, строение, сооружение, объект, строительство которого не завершено), существующими и строящимися на момент подготовки проекта планировки территории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54" w:history="1">
            <w:r w:rsidRPr="00A82E63">
              <w:rPr>
                <w:rStyle w:val="ae"/>
                <w:noProof/>
              </w:rPr>
              <w:t>6.6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Ведомость пересечений границ зон планируемого размещения линейного объекта с объектами капитального строительства, строительство которых запланировано в соответствии с ранее утвержденной документацией по планировке территории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55" w:history="1">
            <w:r w:rsidRPr="00A82E63">
              <w:rPr>
                <w:rStyle w:val="ae"/>
                <w:rFonts w:cs="Times New Roman"/>
                <w:noProof/>
              </w:rPr>
              <w:t>6.7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rFonts w:cs="Times New Roman"/>
                <w:noProof/>
              </w:rPr>
              <w:t>Ведомость пересечений границ зон планируемого размещения линейного объекта (объектов) с водными объектами (в том числе с водотоками, водоемами, болотами и т.д.)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12"/>
            <w:tabs>
              <w:tab w:val="left" w:pos="56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56" w:history="1">
            <w:r w:rsidRPr="00A82E63">
              <w:rPr>
                <w:rStyle w:val="ae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ПРИЛОЖЕНИЯ К РАЗДЕЛУ 4 «МАТЕРИАЛЫ ПО ОБОСНОВАНИЮ ПРОЕКТА ПЛАНИРОВКИ ТЕРРИТОРИИ. ПОЯСНИТЕЛЬНАЯ ЗАПИСКА»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57" w:history="1">
            <w:r w:rsidRPr="00A82E63">
              <w:rPr>
                <w:rStyle w:val="ae"/>
                <w:noProof/>
              </w:rPr>
              <w:t>7.1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Материалы и результаты инженерных изысканий, используемые при подготовке проекта планировки территории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58" w:history="1">
            <w:r w:rsidRPr="00A82E63">
              <w:rPr>
                <w:rStyle w:val="ae"/>
                <w:noProof/>
              </w:rPr>
              <w:t>7.2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Программа и задание на проведение инженерных изысканий, используемые при подготовке проекта планировки территории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59" w:history="1">
            <w:r w:rsidRPr="00A82E63">
              <w:rPr>
                <w:rStyle w:val="ae"/>
                <w:noProof/>
              </w:rPr>
              <w:t>7.3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Исходные данные, используемые при подготовке проекта планировки территории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60" w:history="1">
            <w:r w:rsidRPr="00A82E63">
              <w:rPr>
                <w:rStyle w:val="ae"/>
                <w:noProof/>
              </w:rPr>
              <w:t>7.4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Задание на подготовку документации по планировке территории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3873" w:rsidRDefault="00813873">
          <w:pPr>
            <w:pStyle w:val="21"/>
            <w:tabs>
              <w:tab w:val="left" w:pos="880"/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54761" w:history="1">
            <w:r w:rsidRPr="00A82E63">
              <w:rPr>
                <w:rStyle w:val="ae"/>
                <w:noProof/>
              </w:rPr>
              <w:t>7.5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82E63">
              <w:rPr>
                <w:rStyle w:val="ae"/>
                <w:noProof/>
              </w:rPr>
              <w:t>Решение на подготовку документации по планировке территории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_Toc51154761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45C8" w:rsidRDefault="00F204DD">
          <w:r>
            <w:rPr>
              <w:b/>
              <w:bCs/>
            </w:rPr>
            <w:fldChar w:fldCharType="end"/>
          </w:r>
        </w:p>
      </w:sdtContent>
    </w:sdt>
    <w:p w:rsidR="005736BF" w:rsidRDefault="005736BF">
      <w:pPr>
        <w:spacing w:after="160" w:line="259" w:lineRule="auto"/>
        <w:jc w:val="left"/>
        <w:rPr>
          <w:rFonts w:eastAsiaTheme="majorEastAsia" w:cstheme="majorBidi"/>
          <w:b/>
          <w:szCs w:val="32"/>
        </w:rPr>
      </w:pPr>
      <w:r>
        <w:br w:type="page"/>
      </w:r>
    </w:p>
    <w:p w:rsidR="005D1DB6" w:rsidRDefault="005F503B" w:rsidP="004C7A18">
      <w:pPr>
        <w:pStyle w:val="1"/>
        <w:numPr>
          <w:ilvl w:val="0"/>
          <w:numId w:val="0"/>
        </w:numPr>
        <w:ind w:left="432"/>
      </w:pPr>
      <w:bookmarkStart w:id="0" w:name="_Toc51154713"/>
      <w:r>
        <w:lastRenderedPageBreak/>
        <w:t>ОСНОВНАЯ ЧАСТЬ</w:t>
      </w:r>
      <w:bookmarkEnd w:id="0"/>
    </w:p>
    <w:p w:rsidR="00DF764A" w:rsidRDefault="00DF764A" w:rsidP="00DF764A">
      <w:pPr>
        <w:ind w:firstLine="709"/>
      </w:pPr>
      <w:r>
        <w:t>П</w:t>
      </w:r>
      <w:r w:rsidR="005D1DB6" w:rsidRPr="005D1DB6">
        <w:rPr>
          <w:rStyle w:val="blk"/>
          <w:rFonts w:cs="Times New Roman"/>
          <w:color w:val="000000"/>
          <w:szCs w:val="28"/>
        </w:rPr>
        <w:t>роект планировки территории</w:t>
      </w:r>
      <w:r w:rsidR="005D1DB6">
        <w:rPr>
          <w:rStyle w:val="blk"/>
          <w:rFonts w:cs="Times New Roman"/>
          <w:color w:val="000000"/>
          <w:szCs w:val="28"/>
        </w:rPr>
        <w:t xml:space="preserve"> </w:t>
      </w:r>
      <w:r>
        <w:rPr>
          <w:rStyle w:val="blk"/>
          <w:rFonts w:cs="Times New Roman"/>
          <w:color w:val="000000"/>
          <w:szCs w:val="28"/>
        </w:rPr>
        <w:t>подготовлен</w:t>
      </w:r>
      <w:r w:rsidR="005D1DB6">
        <w:rPr>
          <w:rStyle w:val="blk"/>
          <w:rFonts w:cs="Times New Roman"/>
          <w:color w:val="000000"/>
          <w:szCs w:val="28"/>
        </w:rPr>
        <w:t xml:space="preserve"> с учетом</w:t>
      </w:r>
      <w:r w:rsidR="005D1DB6" w:rsidRPr="005D1DB6">
        <w:rPr>
          <w:rStyle w:val="blk"/>
          <w:rFonts w:cs="Times New Roman"/>
          <w:color w:val="000000"/>
          <w:szCs w:val="28"/>
        </w:rPr>
        <w:t xml:space="preserve"> </w:t>
      </w:r>
      <w:r>
        <w:t>части 4 статьи 41.1 Градостроительного кодекса Российской Федерации.</w:t>
      </w:r>
    </w:p>
    <w:p w:rsidR="005F503B" w:rsidRDefault="00DF764A" w:rsidP="005D1DB6">
      <w:pPr>
        <w:ind w:firstLine="709"/>
      </w:pPr>
      <w:r>
        <w:rPr>
          <w:rStyle w:val="blk"/>
          <w:rFonts w:cs="Times New Roman"/>
          <w:color w:val="000000"/>
          <w:szCs w:val="28"/>
        </w:rPr>
        <w:t>Состав</w:t>
      </w:r>
      <w:r w:rsidR="005D1DB6">
        <w:rPr>
          <w:rStyle w:val="blk"/>
          <w:rFonts w:cs="Times New Roman"/>
          <w:color w:val="000000"/>
          <w:szCs w:val="28"/>
        </w:rPr>
        <w:t xml:space="preserve"> и содержани</w:t>
      </w:r>
      <w:r>
        <w:rPr>
          <w:rStyle w:val="blk"/>
          <w:rFonts w:cs="Times New Roman"/>
          <w:color w:val="000000"/>
          <w:szCs w:val="28"/>
        </w:rPr>
        <w:t>е</w:t>
      </w:r>
      <w:r w:rsidR="005D1DB6">
        <w:rPr>
          <w:rStyle w:val="blk"/>
          <w:rFonts w:cs="Times New Roman"/>
          <w:color w:val="000000"/>
          <w:szCs w:val="28"/>
        </w:rPr>
        <w:t xml:space="preserve"> </w:t>
      </w:r>
      <w:r>
        <w:t xml:space="preserve">основной части </w:t>
      </w:r>
      <w:r>
        <w:rPr>
          <w:rStyle w:val="blk"/>
          <w:rFonts w:cs="Times New Roman"/>
          <w:color w:val="000000"/>
          <w:szCs w:val="28"/>
        </w:rPr>
        <w:t>п</w:t>
      </w:r>
      <w:r w:rsidRPr="005D1DB6">
        <w:rPr>
          <w:rStyle w:val="blk"/>
          <w:rFonts w:cs="Times New Roman"/>
          <w:color w:val="000000"/>
          <w:szCs w:val="28"/>
        </w:rPr>
        <w:t>роект</w:t>
      </w:r>
      <w:r>
        <w:rPr>
          <w:rStyle w:val="blk"/>
          <w:rFonts w:cs="Times New Roman"/>
          <w:color w:val="000000"/>
          <w:szCs w:val="28"/>
        </w:rPr>
        <w:t>а</w:t>
      </w:r>
      <w:r w:rsidRPr="005D1DB6">
        <w:rPr>
          <w:rStyle w:val="blk"/>
          <w:rFonts w:cs="Times New Roman"/>
          <w:color w:val="000000"/>
          <w:szCs w:val="28"/>
        </w:rPr>
        <w:t xml:space="preserve"> планировки территории</w:t>
      </w:r>
      <w:r>
        <w:rPr>
          <w:rStyle w:val="blk"/>
          <w:rFonts w:cs="Times New Roman"/>
          <w:color w:val="000000"/>
          <w:szCs w:val="28"/>
        </w:rPr>
        <w:t xml:space="preserve"> соответствует требованиям </w:t>
      </w:r>
      <w:r w:rsidR="005D1DB6">
        <w:rPr>
          <w:rStyle w:val="blk"/>
          <w:rFonts w:cs="Times New Roman"/>
          <w:color w:val="000000"/>
          <w:szCs w:val="28"/>
        </w:rPr>
        <w:t>п</w:t>
      </w:r>
      <w:r w:rsidR="005D1DB6" w:rsidRPr="005D1DB6">
        <w:rPr>
          <w:rStyle w:val="blk"/>
          <w:rFonts w:cs="Times New Roman"/>
          <w:color w:val="000000"/>
          <w:szCs w:val="28"/>
        </w:rPr>
        <w:t>остановлени</w:t>
      </w:r>
      <w:r w:rsidR="005D1DB6">
        <w:rPr>
          <w:rStyle w:val="blk"/>
          <w:rFonts w:cs="Times New Roman"/>
          <w:color w:val="000000"/>
          <w:szCs w:val="28"/>
        </w:rPr>
        <w:t>я</w:t>
      </w:r>
      <w:r w:rsidR="005D1DB6" w:rsidRPr="005D1DB6">
        <w:rPr>
          <w:rStyle w:val="blk"/>
          <w:rFonts w:cs="Times New Roman"/>
          <w:color w:val="000000"/>
          <w:szCs w:val="28"/>
        </w:rPr>
        <w:t xml:space="preserve"> Правительства РФ от 12.05.2017 </w:t>
      </w:r>
      <w:r>
        <w:rPr>
          <w:rStyle w:val="blk"/>
          <w:rFonts w:cs="Times New Roman"/>
          <w:color w:val="000000"/>
          <w:szCs w:val="28"/>
        </w:rPr>
        <w:t>№</w:t>
      </w:r>
      <w:r w:rsidR="005D1DB6" w:rsidRPr="005D1DB6">
        <w:rPr>
          <w:rStyle w:val="blk"/>
          <w:rFonts w:cs="Times New Roman"/>
          <w:color w:val="000000"/>
          <w:szCs w:val="28"/>
        </w:rPr>
        <w:t xml:space="preserve"> 564 (ред. от 26.08.2020) </w:t>
      </w:r>
      <w:r w:rsidR="005D1DB6">
        <w:rPr>
          <w:rStyle w:val="blk"/>
          <w:rFonts w:cs="Times New Roman"/>
          <w:color w:val="000000"/>
          <w:szCs w:val="28"/>
        </w:rPr>
        <w:t>«</w:t>
      </w:r>
      <w:r w:rsidR="005D1DB6" w:rsidRPr="005D1DB6">
        <w:rPr>
          <w:rStyle w:val="blk"/>
          <w:rFonts w:cs="Times New Roman"/>
          <w:color w:val="000000"/>
          <w:szCs w:val="28"/>
        </w:rPr>
        <w:t>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</w:t>
      </w:r>
      <w:r w:rsidR="005D1DB6">
        <w:rPr>
          <w:rStyle w:val="blk"/>
          <w:rFonts w:cs="Times New Roman"/>
          <w:color w:val="000000"/>
          <w:szCs w:val="28"/>
        </w:rPr>
        <w:t>»</w:t>
      </w:r>
      <w:r>
        <w:rPr>
          <w:rStyle w:val="blk"/>
          <w:rFonts w:cs="Times New Roman"/>
          <w:color w:val="000000"/>
          <w:szCs w:val="28"/>
        </w:rPr>
        <w:t xml:space="preserve"> (далее - п</w:t>
      </w:r>
      <w:r w:rsidRPr="005D1DB6">
        <w:rPr>
          <w:rStyle w:val="blk"/>
          <w:rFonts w:cs="Times New Roman"/>
          <w:color w:val="000000"/>
          <w:szCs w:val="28"/>
        </w:rPr>
        <w:t>остановлени</w:t>
      </w:r>
      <w:r>
        <w:rPr>
          <w:rStyle w:val="blk"/>
          <w:rFonts w:cs="Times New Roman"/>
          <w:color w:val="000000"/>
          <w:szCs w:val="28"/>
        </w:rPr>
        <w:t>е</w:t>
      </w:r>
      <w:r w:rsidRPr="005D1DB6">
        <w:rPr>
          <w:rStyle w:val="blk"/>
          <w:rFonts w:cs="Times New Roman"/>
          <w:color w:val="000000"/>
          <w:szCs w:val="28"/>
        </w:rPr>
        <w:t xml:space="preserve"> Правительства РФ от 12.05.2017 </w:t>
      </w:r>
      <w:r>
        <w:rPr>
          <w:rStyle w:val="blk"/>
          <w:rFonts w:cs="Times New Roman"/>
          <w:color w:val="000000"/>
          <w:szCs w:val="28"/>
        </w:rPr>
        <w:t>№</w:t>
      </w:r>
      <w:r w:rsidRPr="005D1DB6">
        <w:rPr>
          <w:rStyle w:val="blk"/>
          <w:rFonts w:cs="Times New Roman"/>
          <w:color w:val="000000"/>
          <w:szCs w:val="28"/>
        </w:rPr>
        <w:t xml:space="preserve"> 564</w:t>
      </w:r>
      <w:r>
        <w:rPr>
          <w:rStyle w:val="blk"/>
          <w:rFonts w:cs="Times New Roman"/>
          <w:color w:val="000000"/>
          <w:szCs w:val="28"/>
        </w:rPr>
        <w:t>)</w:t>
      </w:r>
      <w:r w:rsidR="005D1DB6">
        <w:rPr>
          <w:rStyle w:val="blk"/>
          <w:rFonts w:cs="Times New Roman"/>
          <w:color w:val="000000"/>
          <w:szCs w:val="28"/>
        </w:rPr>
        <w:t>.</w:t>
      </w:r>
    </w:p>
    <w:p w:rsidR="005F503B" w:rsidRDefault="00696674" w:rsidP="00696674">
      <w:pPr>
        <w:pStyle w:val="1"/>
      </w:pPr>
      <w:bookmarkStart w:id="1" w:name="_Toc51154714"/>
      <w:r>
        <w:t xml:space="preserve">РАЗДЕЛ 1 </w:t>
      </w:r>
      <w:r w:rsidR="00F95B23">
        <w:t>«</w:t>
      </w:r>
      <w:r>
        <w:t>ПРОЕКТ ПЛАНИРОВКИ ТЕРРИТОРИИ. ГРАФИЧЕСКАЯ ЧАСТЬ</w:t>
      </w:r>
      <w:r w:rsidR="00F95B23">
        <w:t>»</w:t>
      </w:r>
      <w:bookmarkEnd w:id="1"/>
    </w:p>
    <w:p w:rsidR="00E12461" w:rsidRDefault="005D1DB6" w:rsidP="00DF764A">
      <w:pPr>
        <w:ind w:firstLine="709"/>
        <w:rPr>
          <w:rStyle w:val="blk"/>
          <w:rFonts w:cs="Times New Roman"/>
          <w:color w:val="000000"/>
          <w:szCs w:val="28"/>
        </w:rPr>
      </w:pPr>
      <w:r>
        <w:t>Р</w:t>
      </w:r>
      <w:r w:rsidRPr="005D1DB6">
        <w:t xml:space="preserve">аздел 1 "Проект планировки территории. Графическая часть" </w:t>
      </w:r>
      <w:proofErr w:type="gramStart"/>
      <w:r w:rsidRPr="005D1DB6">
        <w:t>представлен</w:t>
      </w:r>
      <w:proofErr w:type="gramEnd"/>
      <w:r w:rsidRPr="005D1DB6">
        <w:t xml:space="preserve"> в виде чертежа, выполненного на цифровом топографическом плане, соответствующем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  <w:r w:rsidR="00DF764A" w:rsidRPr="00DF764A">
        <w:rPr>
          <w:rStyle w:val="blk"/>
          <w:rFonts w:cs="Times New Roman"/>
          <w:color w:val="000000"/>
          <w:szCs w:val="28"/>
        </w:rPr>
        <w:t xml:space="preserve"> </w:t>
      </w:r>
    </w:p>
    <w:p w:rsidR="00DF764A" w:rsidRDefault="00DF764A" w:rsidP="00DF764A">
      <w:pPr>
        <w:ind w:firstLine="709"/>
      </w:pPr>
      <w:r w:rsidRPr="005D1DB6">
        <w:rPr>
          <w:rStyle w:val="blk"/>
          <w:rFonts w:cs="Times New Roman"/>
          <w:color w:val="000000"/>
          <w:szCs w:val="28"/>
        </w:rPr>
        <w:t>Чертеж</w:t>
      </w:r>
      <w:r>
        <w:rPr>
          <w:rStyle w:val="blk"/>
          <w:rFonts w:cs="Times New Roman"/>
          <w:color w:val="000000"/>
          <w:szCs w:val="28"/>
        </w:rPr>
        <w:t xml:space="preserve"> подготовлен </w:t>
      </w:r>
      <w:r w:rsidRPr="005D1DB6">
        <w:t>в систем</w:t>
      </w:r>
      <w:r>
        <w:t>е</w:t>
      </w:r>
      <w:r w:rsidRPr="005D1DB6">
        <w:t xml:space="preserve"> координат, используемой для ведения Единого государственного реестра недвижимости</w:t>
      </w:r>
      <w:r>
        <w:t xml:space="preserve"> на территории Карачаево-Черкесской Республик</w:t>
      </w:r>
      <w:r w:rsidR="0091564A">
        <w:t>и</w:t>
      </w:r>
      <w:r>
        <w:t>.</w:t>
      </w:r>
    </w:p>
    <w:p w:rsidR="00F075A4" w:rsidRPr="005D1DB6" w:rsidRDefault="00F075A4" w:rsidP="005D1DB6">
      <w:pPr>
        <w:ind w:firstLine="709"/>
        <w:rPr>
          <w:rFonts w:cs="Times New Roman"/>
          <w:szCs w:val="28"/>
        </w:rPr>
      </w:pPr>
      <w:r w:rsidRPr="005D1DB6">
        <w:rPr>
          <w:rStyle w:val="blk"/>
          <w:rFonts w:cs="Times New Roman"/>
          <w:color w:val="000000"/>
          <w:szCs w:val="28"/>
        </w:rPr>
        <w:t>Раздел 1 "Проект планировки территории. Графическая часть" включает в себя:</w:t>
      </w:r>
    </w:p>
    <w:p w:rsidR="007F1029" w:rsidRDefault="00F075A4" w:rsidP="007F1029">
      <w:pPr>
        <w:ind w:firstLine="708"/>
        <w:rPr>
          <w:rFonts w:cs="Times New Roman"/>
          <w:szCs w:val="28"/>
        </w:rPr>
      </w:pPr>
      <w:bookmarkStart w:id="2" w:name="dst100028"/>
      <w:bookmarkEnd w:id="2"/>
      <w:r w:rsidRPr="005D1DB6">
        <w:rPr>
          <w:rStyle w:val="blk"/>
          <w:rFonts w:cs="Times New Roman"/>
          <w:color w:val="000000"/>
          <w:szCs w:val="28"/>
        </w:rPr>
        <w:t>чертеж красных линий;</w:t>
      </w:r>
      <w:bookmarkStart w:id="3" w:name="dst100029"/>
      <w:bookmarkEnd w:id="3"/>
    </w:p>
    <w:p w:rsidR="00F075A4" w:rsidRPr="005D1DB6" w:rsidRDefault="00F075A4" w:rsidP="007F1029">
      <w:pPr>
        <w:ind w:firstLine="708"/>
        <w:rPr>
          <w:rFonts w:cs="Times New Roman"/>
          <w:szCs w:val="28"/>
        </w:rPr>
      </w:pPr>
      <w:r w:rsidRPr="005D1DB6">
        <w:rPr>
          <w:rStyle w:val="blk"/>
          <w:rFonts w:cs="Times New Roman"/>
          <w:color w:val="000000"/>
          <w:szCs w:val="28"/>
        </w:rPr>
        <w:t>чертеж границ зон планируемого размещения линейн</w:t>
      </w:r>
      <w:r w:rsidR="007F1029">
        <w:rPr>
          <w:rStyle w:val="blk"/>
          <w:rFonts w:cs="Times New Roman"/>
          <w:color w:val="000000"/>
          <w:szCs w:val="28"/>
        </w:rPr>
        <w:t>ого</w:t>
      </w:r>
      <w:r w:rsidRPr="005D1DB6">
        <w:rPr>
          <w:rStyle w:val="blk"/>
          <w:rFonts w:cs="Times New Roman"/>
          <w:color w:val="000000"/>
          <w:szCs w:val="28"/>
        </w:rPr>
        <w:t xml:space="preserve"> объект</w:t>
      </w:r>
      <w:r w:rsidR="007F1029">
        <w:rPr>
          <w:rStyle w:val="blk"/>
          <w:rFonts w:cs="Times New Roman"/>
          <w:color w:val="000000"/>
          <w:szCs w:val="28"/>
        </w:rPr>
        <w:t>а</w:t>
      </w:r>
      <w:r w:rsidR="005D1DB6">
        <w:rPr>
          <w:rStyle w:val="blk"/>
          <w:rFonts w:cs="Times New Roman"/>
          <w:color w:val="000000"/>
          <w:szCs w:val="28"/>
        </w:rPr>
        <w:t>.</w:t>
      </w:r>
    </w:p>
    <w:p w:rsidR="005D1DB6" w:rsidRDefault="00F075A4" w:rsidP="005D1DB6">
      <w:pPr>
        <w:ind w:firstLine="708"/>
        <w:rPr>
          <w:rStyle w:val="blk"/>
          <w:rFonts w:cs="Times New Roman"/>
          <w:color w:val="000000"/>
          <w:szCs w:val="28"/>
        </w:rPr>
      </w:pPr>
      <w:bookmarkStart w:id="4" w:name="dst12"/>
      <w:bookmarkEnd w:id="4"/>
      <w:r w:rsidRPr="005D1DB6">
        <w:rPr>
          <w:rStyle w:val="blk"/>
          <w:rFonts w:cs="Times New Roman"/>
          <w:color w:val="000000"/>
          <w:szCs w:val="28"/>
        </w:rPr>
        <w:t>Чертежи объединены в один</w:t>
      </w:r>
      <w:r w:rsidR="005D1DB6" w:rsidRPr="005D1DB6">
        <w:rPr>
          <w:rStyle w:val="blk"/>
          <w:rFonts w:cs="Times New Roman"/>
          <w:color w:val="000000"/>
          <w:szCs w:val="28"/>
        </w:rPr>
        <w:t>, с учетом обеспечения читаемости линий и условных обозначений графических материалов, на основании пункта</w:t>
      </w:r>
      <w:r w:rsidR="005D1DB6">
        <w:rPr>
          <w:rStyle w:val="blk"/>
          <w:rFonts w:cs="Times New Roman"/>
          <w:color w:val="000000"/>
          <w:szCs w:val="28"/>
        </w:rPr>
        <w:t xml:space="preserve"> 11 п</w:t>
      </w:r>
      <w:r w:rsidR="005D1DB6" w:rsidRPr="005D1DB6">
        <w:rPr>
          <w:rStyle w:val="blk"/>
          <w:rFonts w:cs="Times New Roman"/>
          <w:color w:val="000000"/>
          <w:szCs w:val="28"/>
        </w:rPr>
        <w:t>остановлени</w:t>
      </w:r>
      <w:r w:rsidR="005D1DB6">
        <w:rPr>
          <w:rStyle w:val="blk"/>
          <w:rFonts w:cs="Times New Roman"/>
          <w:color w:val="000000"/>
          <w:szCs w:val="28"/>
        </w:rPr>
        <w:t>я</w:t>
      </w:r>
      <w:r w:rsidR="005D1DB6" w:rsidRPr="005D1DB6">
        <w:rPr>
          <w:rStyle w:val="blk"/>
          <w:rFonts w:cs="Times New Roman"/>
          <w:color w:val="000000"/>
          <w:szCs w:val="28"/>
        </w:rPr>
        <w:t xml:space="preserve"> Правительства РФ от 12.05.2017 </w:t>
      </w:r>
      <w:r w:rsidR="00DF764A">
        <w:rPr>
          <w:rStyle w:val="blk"/>
          <w:rFonts w:cs="Times New Roman"/>
          <w:color w:val="000000"/>
          <w:szCs w:val="28"/>
        </w:rPr>
        <w:t>№ 564.</w:t>
      </w:r>
    </w:p>
    <w:p w:rsidR="007F1029" w:rsidRDefault="007F1029" w:rsidP="007F1029">
      <w:pPr>
        <w:shd w:val="clear" w:color="auto" w:fill="FFFFFF"/>
        <w:spacing w:line="315" w:lineRule="atLeast"/>
        <w:ind w:firstLine="709"/>
      </w:pPr>
      <w:r>
        <w:t>Ранее на территорию,</w:t>
      </w:r>
      <w:r w:rsidRPr="007F0131">
        <w:t xml:space="preserve"> </w:t>
      </w:r>
      <w:r>
        <w:t>в отношении которой осуществляется подготовка проекта планировки, документация по планировки территории не разрабатывалась и не утверждалась.</w:t>
      </w:r>
      <w:r w:rsidRPr="00DF764A">
        <w:t xml:space="preserve"> </w:t>
      </w:r>
      <w:r>
        <w:t>С</w:t>
      </w:r>
      <w:r w:rsidRPr="00DF764A">
        <w:t>уществующие (ранее установленные в соответствии с законодательством Российской Федерации)</w:t>
      </w:r>
      <w:r>
        <w:t xml:space="preserve"> красные линии отсутствуют.</w:t>
      </w:r>
    </w:p>
    <w:p w:rsidR="007F1029" w:rsidRDefault="007F1029" w:rsidP="007F1029">
      <w:pPr>
        <w:ind w:firstLine="709"/>
      </w:pPr>
      <w:r w:rsidRPr="007F1029">
        <w:t xml:space="preserve">Места размещения объектов капитального строительства, проектируемых в составе линейного объекта, подлежат уточнению при архитектурно-строительном проектировании, но не могут выходить за границы зон планируемого размещения таких объектов, установленных проектом планировки территории. </w:t>
      </w:r>
    </w:p>
    <w:p w:rsidR="00E12461" w:rsidRDefault="00E12461" w:rsidP="00E12461">
      <w:pPr>
        <w:ind w:firstLine="709"/>
      </w:pPr>
      <w:proofErr w:type="gramStart"/>
      <w:r>
        <w:t xml:space="preserve">Планируемое </w:t>
      </w:r>
      <w:r w:rsidRPr="00E12461">
        <w:t>размещения объектов капитального строительства, проектируемых в составе линейн</w:t>
      </w:r>
      <w:r>
        <w:t>ого</w:t>
      </w:r>
      <w:r w:rsidRPr="00E12461">
        <w:t xml:space="preserve"> объект</w:t>
      </w:r>
      <w:r>
        <w:t>а</w:t>
      </w:r>
      <w:r w:rsidRPr="00E12461">
        <w:t>, обеспечивает соблюдение расчетных показателей минимально допустимого уровня обеспеченности территории объектами коммунальной инфраструктуры и расчетных показателей максимально допустимого уровня территориальной доступности такого объекта для населения в соответствии с нормативами градостроительного проектирования.</w:t>
      </w:r>
      <w:proofErr w:type="gramEnd"/>
    </w:p>
    <w:p w:rsidR="007F1029" w:rsidRPr="00F075A4" w:rsidRDefault="00E12461" w:rsidP="007F1029">
      <w:pPr>
        <w:ind w:firstLine="709"/>
      </w:pPr>
      <w:r>
        <w:lastRenderedPageBreak/>
        <w:t>К</w:t>
      </w:r>
      <w:r w:rsidRPr="00EF2B72">
        <w:t>расные линии</w:t>
      </w:r>
      <w:r>
        <w:t xml:space="preserve"> установлены в соответствии с требованиями приказа Минстроя России от 25.04.2017 № 742/</w:t>
      </w:r>
      <w:proofErr w:type="spellStart"/>
      <w:proofErr w:type="gramStart"/>
      <w:r>
        <w:t>пр</w:t>
      </w:r>
      <w:proofErr w:type="spellEnd"/>
      <w:proofErr w:type="gramEnd"/>
      <w:r>
        <w:t xml:space="preserve"> «О Порядке установления и отображения красных линий, обозначающих границы территорий, занятых линейными объектами и (или) предназначенных для размещения линейных объектов»</w:t>
      </w:r>
    </w:p>
    <w:p w:rsidR="00E12461" w:rsidRDefault="00E12461" w:rsidP="00E12461">
      <w:pPr>
        <w:ind w:firstLine="708"/>
      </w:pPr>
      <w:r>
        <w:t>Проектом планировки территории не предусматривается</w:t>
      </w:r>
      <w:r w:rsidRPr="002F4430">
        <w:t xml:space="preserve"> </w:t>
      </w:r>
      <w:r w:rsidR="00687D97" w:rsidRPr="00687D97">
        <w:t>размещени</w:t>
      </w:r>
      <w:r w:rsidR="00687D97">
        <w:t>е</w:t>
      </w:r>
      <w:r w:rsidR="00687D97" w:rsidRPr="00687D97">
        <w:t xml:space="preserve"> линейных объектов, подлежащих реконструкции в связи</w:t>
      </w:r>
      <w:r w:rsidR="00687D97">
        <w:t xml:space="preserve"> с изменением их местоположения</w:t>
      </w:r>
      <w:r>
        <w:t xml:space="preserve">. В связи с этим </w:t>
      </w:r>
      <w:r w:rsidR="00687D97" w:rsidRPr="00687D97">
        <w:t xml:space="preserve">чертеж границ зон планируемого размещения линейных объектов, подлежащих реконструкции в связи с изменением их местоположения </w:t>
      </w:r>
      <w:r>
        <w:t>не разрабатывается.</w:t>
      </w:r>
    </w:p>
    <w:p w:rsidR="0091564A" w:rsidRDefault="0091564A" w:rsidP="0091564A">
      <w:pPr>
        <w:ind w:firstLine="708"/>
      </w:pPr>
      <w:bookmarkStart w:id="5" w:name="dst100032"/>
      <w:bookmarkEnd w:id="5"/>
      <w:r w:rsidRPr="0091564A">
        <w:t>В документации по планировке территории отображены сведения, предусмотренные Положением, утвержденным постановлением Правительства РФ от 12.05.2017 № 564</w:t>
      </w:r>
      <w:r>
        <w:t>.</w:t>
      </w:r>
    </w:p>
    <w:p w:rsidR="00F075A4" w:rsidRPr="00DF764A" w:rsidRDefault="00F075A4" w:rsidP="00F075A4">
      <w:pPr>
        <w:shd w:val="clear" w:color="auto" w:fill="FFFFFF"/>
        <w:spacing w:line="315" w:lineRule="atLeast"/>
        <w:ind w:firstLine="540"/>
      </w:pPr>
      <w:proofErr w:type="gramStart"/>
      <w:r w:rsidRPr="00DF764A">
        <w:t xml:space="preserve">На чертеже </w:t>
      </w:r>
      <w:r w:rsidR="006849D4" w:rsidRPr="005D1DB6">
        <w:rPr>
          <w:rStyle w:val="blk"/>
          <w:rFonts w:cs="Times New Roman"/>
          <w:color w:val="000000"/>
          <w:szCs w:val="28"/>
        </w:rPr>
        <w:t>красных линий</w:t>
      </w:r>
      <w:r w:rsidR="006849D4">
        <w:rPr>
          <w:rStyle w:val="blk"/>
          <w:rFonts w:cs="Times New Roman"/>
          <w:color w:val="000000"/>
          <w:szCs w:val="28"/>
        </w:rPr>
        <w:t xml:space="preserve"> и </w:t>
      </w:r>
      <w:r w:rsidR="006849D4" w:rsidRPr="005D1DB6">
        <w:rPr>
          <w:rStyle w:val="blk"/>
          <w:rFonts w:cs="Times New Roman"/>
          <w:color w:val="000000"/>
          <w:szCs w:val="28"/>
        </w:rPr>
        <w:t>границ зон планируемого размещения линейн</w:t>
      </w:r>
      <w:r w:rsidR="006849D4">
        <w:rPr>
          <w:rStyle w:val="blk"/>
          <w:rFonts w:cs="Times New Roman"/>
          <w:color w:val="000000"/>
          <w:szCs w:val="28"/>
        </w:rPr>
        <w:t>ого</w:t>
      </w:r>
      <w:r w:rsidR="006849D4" w:rsidRPr="005D1DB6">
        <w:rPr>
          <w:rStyle w:val="blk"/>
          <w:rFonts w:cs="Times New Roman"/>
          <w:color w:val="000000"/>
          <w:szCs w:val="28"/>
        </w:rPr>
        <w:t xml:space="preserve"> объект</w:t>
      </w:r>
      <w:r w:rsidR="006849D4">
        <w:rPr>
          <w:rStyle w:val="blk"/>
          <w:rFonts w:cs="Times New Roman"/>
          <w:color w:val="000000"/>
          <w:szCs w:val="28"/>
        </w:rPr>
        <w:t>а</w:t>
      </w:r>
      <w:r w:rsidR="006849D4" w:rsidRPr="00DF764A">
        <w:t xml:space="preserve"> </w:t>
      </w:r>
      <w:r w:rsidRPr="00DF764A">
        <w:t>отображ</w:t>
      </w:r>
      <w:r w:rsidR="00DF764A" w:rsidRPr="00DF764A">
        <w:t>ены</w:t>
      </w:r>
      <w:r w:rsidRPr="00DF764A">
        <w:t>:</w:t>
      </w:r>
      <w:proofErr w:type="gramEnd"/>
    </w:p>
    <w:p w:rsidR="00F075A4" w:rsidRPr="00DF764A" w:rsidRDefault="00E12461" w:rsidP="00F075A4">
      <w:pPr>
        <w:shd w:val="clear" w:color="auto" w:fill="FFFFFF"/>
        <w:spacing w:line="315" w:lineRule="atLeast"/>
        <w:ind w:firstLine="540"/>
      </w:pPr>
      <w:bookmarkStart w:id="6" w:name="dst100033"/>
      <w:bookmarkEnd w:id="6"/>
      <w:r>
        <w:t>1</w:t>
      </w:r>
      <w:r w:rsidR="00F075A4" w:rsidRPr="00DF764A">
        <w:t>) границы территории, в отношении которой осуществляется подготовка проекта планировки;</w:t>
      </w:r>
    </w:p>
    <w:p w:rsidR="00F075A4" w:rsidRPr="00DF764A" w:rsidRDefault="00E12461" w:rsidP="00F075A4">
      <w:pPr>
        <w:shd w:val="clear" w:color="auto" w:fill="FFFFFF"/>
        <w:spacing w:line="315" w:lineRule="atLeast"/>
        <w:ind w:firstLine="540"/>
      </w:pPr>
      <w:bookmarkStart w:id="7" w:name="dst100034"/>
      <w:bookmarkEnd w:id="7"/>
      <w:r>
        <w:t>2</w:t>
      </w:r>
      <w:r w:rsidR="00F075A4" w:rsidRPr="00DF764A">
        <w:t>) устанавливаемые красные линии;</w:t>
      </w:r>
    </w:p>
    <w:p w:rsidR="00F075A4" w:rsidRPr="00DF764A" w:rsidRDefault="00E12461" w:rsidP="00F075A4">
      <w:pPr>
        <w:shd w:val="clear" w:color="auto" w:fill="FFFFFF"/>
        <w:spacing w:line="315" w:lineRule="atLeast"/>
        <w:ind w:firstLine="540"/>
      </w:pPr>
      <w:bookmarkStart w:id="8" w:name="dst52"/>
      <w:bookmarkEnd w:id="8"/>
      <w:r>
        <w:t>3</w:t>
      </w:r>
      <w:r w:rsidR="00F075A4" w:rsidRPr="00DF764A">
        <w:t>) номера характерных точек устанавливаемых красных линий, в том числе точек н</w:t>
      </w:r>
      <w:r w:rsidR="00DF764A" w:rsidRPr="00DF764A">
        <w:t>ачала и окончания красных линий</w:t>
      </w:r>
      <w:r w:rsidR="007F1029">
        <w:t>;</w:t>
      </w:r>
    </w:p>
    <w:p w:rsidR="00F075A4" w:rsidRDefault="00E12461" w:rsidP="007F1029">
      <w:pPr>
        <w:shd w:val="clear" w:color="auto" w:fill="FFFFFF"/>
        <w:spacing w:line="315" w:lineRule="atLeast"/>
        <w:ind w:firstLine="540"/>
      </w:pPr>
      <w:bookmarkStart w:id="9" w:name="dst53"/>
      <w:bookmarkEnd w:id="9"/>
      <w:r>
        <w:t>4</w:t>
      </w:r>
      <w:r w:rsidR="00F075A4" w:rsidRPr="007F1029">
        <w:t>) пояснительные надписи, содержащие информацию о видах территорий общего пользования, для которых устанавливаются красные линии;</w:t>
      </w:r>
    </w:p>
    <w:p w:rsidR="007F1029" w:rsidRPr="00E12461" w:rsidRDefault="00654906" w:rsidP="00E12461">
      <w:pPr>
        <w:ind w:firstLine="540"/>
        <w:rPr>
          <w:rStyle w:val="blk"/>
          <w:rFonts w:cs="Times New Roman"/>
          <w:color w:val="000000"/>
          <w:szCs w:val="28"/>
        </w:rPr>
      </w:pPr>
      <w:bookmarkStart w:id="10" w:name="dst54"/>
      <w:bookmarkStart w:id="11" w:name="dst100037"/>
      <w:bookmarkStart w:id="12" w:name="dst13"/>
      <w:bookmarkEnd w:id="10"/>
      <w:bookmarkEnd w:id="11"/>
      <w:bookmarkEnd w:id="12"/>
      <w:r>
        <w:rPr>
          <w:rStyle w:val="blk"/>
          <w:rFonts w:cs="Times New Roman"/>
          <w:color w:val="000000"/>
          <w:szCs w:val="28"/>
        </w:rPr>
        <w:t>5</w:t>
      </w:r>
      <w:r w:rsidR="00F075A4" w:rsidRPr="00E12461">
        <w:rPr>
          <w:rStyle w:val="blk"/>
          <w:rFonts w:cs="Times New Roman"/>
          <w:color w:val="000000"/>
          <w:szCs w:val="28"/>
        </w:rPr>
        <w:t>) границы зон планируемого размещения линейн</w:t>
      </w:r>
      <w:r w:rsidR="007F1029" w:rsidRPr="00E12461">
        <w:rPr>
          <w:rStyle w:val="blk"/>
          <w:rFonts w:cs="Times New Roman"/>
          <w:color w:val="000000"/>
          <w:szCs w:val="28"/>
        </w:rPr>
        <w:t>ого</w:t>
      </w:r>
      <w:r w:rsidR="00F075A4" w:rsidRPr="00E12461">
        <w:rPr>
          <w:rStyle w:val="blk"/>
          <w:rFonts w:cs="Times New Roman"/>
          <w:color w:val="000000"/>
          <w:szCs w:val="28"/>
        </w:rPr>
        <w:t xml:space="preserve"> объект</w:t>
      </w:r>
      <w:r w:rsidR="007F1029" w:rsidRPr="00E12461">
        <w:rPr>
          <w:rStyle w:val="blk"/>
          <w:rFonts w:cs="Times New Roman"/>
          <w:color w:val="000000"/>
          <w:szCs w:val="28"/>
        </w:rPr>
        <w:t>а</w:t>
      </w:r>
      <w:r w:rsidR="00E12461">
        <w:rPr>
          <w:rStyle w:val="blk"/>
          <w:rFonts w:cs="Times New Roman"/>
          <w:color w:val="000000"/>
          <w:szCs w:val="28"/>
        </w:rPr>
        <w:t>;</w:t>
      </w:r>
    </w:p>
    <w:p w:rsidR="00F075A4" w:rsidRPr="00E12461" w:rsidRDefault="00654906" w:rsidP="00E12461">
      <w:pPr>
        <w:ind w:firstLine="540"/>
        <w:rPr>
          <w:rStyle w:val="blk"/>
          <w:rFonts w:cs="Times New Roman"/>
          <w:color w:val="000000"/>
          <w:szCs w:val="28"/>
        </w:rPr>
      </w:pPr>
      <w:bookmarkStart w:id="13" w:name="dst100040"/>
      <w:bookmarkEnd w:id="13"/>
      <w:r>
        <w:rPr>
          <w:rStyle w:val="blk"/>
          <w:rFonts w:cs="Times New Roman"/>
          <w:color w:val="000000"/>
          <w:szCs w:val="28"/>
        </w:rPr>
        <w:t>6</w:t>
      </w:r>
      <w:r w:rsidR="00F075A4" w:rsidRPr="00E12461">
        <w:rPr>
          <w:rStyle w:val="blk"/>
          <w:rFonts w:cs="Times New Roman"/>
          <w:color w:val="000000"/>
          <w:szCs w:val="28"/>
        </w:rPr>
        <w:t>) номера характерных точек границ зон планируемого размещения линейн</w:t>
      </w:r>
      <w:r w:rsidR="005079C9">
        <w:rPr>
          <w:rStyle w:val="blk"/>
          <w:rFonts w:cs="Times New Roman"/>
          <w:color w:val="000000"/>
          <w:szCs w:val="28"/>
        </w:rPr>
        <w:t>ого</w:t>
      </w:r>
      <w:r w:rsidR="00F075A4" w:rsidRPr="00E12461">
        <w:rPr>
          <w:rStyle w:val="blk"/>
          <w:rFonts w:cs="Times New Roman"/>
          <w:color w:val="000000"/>
          <w:szCs w:val="28"/>
        </w:rPr>
        <w:t xml:space="preserve"> объект</w:t>
      </w:r>
      <w:r w:rsidR="005079C9">
        <w:rPr>
          <w:rStyle w:val="blk"/>
          <w:rFonts w:cs="Times New Roman"/>
          <w:color w:val="000000"/>
          <w:szCs w:val="28"/>
        </w:rPr>
        <w:t>а</w:t>
      </w:r>
      <w:r w:rsidR="00F075A4" w:rsidRPr="00E12461">
        <w:rPr>
          <w:rStyle w:val="blk"/>
          <w:rFonts w:cs="Times New Roman"/>
          <w:color w:val="000000"/>
          <w:szCs w:val="28"/>
        </w:rPr>
        <w:t>, в том</w:t>
      </w:r>
      <w:r w:rsidR="005079C9">
        <w:rPr>
          <w:rStyle w:val="blk"/>
          <w:rFonts w:cs="Times New Roman"/>
          <w:color w:val="000000"/>
          <w:szCs w:val="28"/>
        </w:rPr>
        <w:t xml:space="preserve"> числе точек начала и окончания</w:t>
      </w:r>
      <w:r w:rsidR="00E12461">
        <w:rPr>
          <w:rStyle w:val="blk"/>
          <w:rFonts w:cs="Times New Roman"/>
          <w:color w:val="000000"/>
          <w:szCs w:val="28"/>
        </w:rPr>
        <w:t>.</w:t>
      </w:r>
    </w:p>
    <w:p w:rsidR="00E12461" w:rsidRDefault="00E12461" w:rsidP="00E12461">
      <w:pPr>
        <w:ind w:firstLine="708"/>
      </w:pPr>
      <w:bookmarkStart w:id="14" w:name="dst55"/>
      <w:bookmarkEnd w:id="14"/>
      <w:r>
        <w:rPr>
          <w:rStyle w:val="blk"/>
          <w:rFonts w:cs="Times New Roman"/>
          <w:color w:val="000000"/>
          <w:szCs w:val="28"/>
        </w:rPr>
        <w:t>Ч</w:t>
      </w:r>
      <w:r w:rsidRPr="005D1DB6">
        <w:rPr>
          <w:rStyle w:val="blk"/>
          <w:rFonts w:cs="Times New Roman"/>
          <w:color w:val="000000"/>
          <w:szCs w:val="28"/>
        </w:rPr>
        <w:t>ертеж красных линий</w:t>
      </w:r>
      <w:r>
        <w:rPr>
          <w:rStyle w:val="blk"/>
          <w:rFonts w:cs="Times New Roman"/>
          <w:color w:val="000000"/>
          <w:szCs w:val="28"/>
        </w:rPr>
        <w:t xml:space="preserve"> и </w:t>
      </w:r>
      <w:r w:rsidRPr="005D1DB6">
        <w:rPr>
          <w:rStyle w:val="blk"/>
          <w:rFonts w:cs="Times New Roman"/>
          <w:color w:val="000000"/>
          <w:szCs w:val="28"/>
        </w:rPr>
        <w:t>границ зон планируемого размещения линейн</w:t>
      </w:r>
      <w:r>
        <w:rPr>
          <w:rStyle w:val="blk"/>
          <w:rFonts w:cs="Times New Roman"/>
          <w:color w:val="000000"/>
          <w:szCs w:val="28"/>
        </w:rPr>
        <w:t>ого</w:t>
      </w:r>
      <w:r w:rsidRPr="005D1DB6">
        <w:rPr>
          <w:rStyle w:val="blk"/>
          <w:rFonts w:cs="Times New Roman"/>
          <w:color w:val="000000"/>
          <w:szCs w:val="28"/>
        </w:rPr>
        <w:t xml:space="preserve"> объект</w:t>
      </w:r>
      <w:r>
        <w:rPr>
          <w:rStyle w:val="blk"/>
          <w:rFonts w:cs="Times New Roman"/>
          <w:color w:val="000000"/>
          <w:szCs w:val="28"/>
        </w:rPr>
        <w:t>а</w:t>
      </w:r>
      <w:r>
        <w:t xml:space="preserve"> представлен в приложении 1 к</w:t>
      </w:r>
      <w:r w:rsidRPr="005736BF">
        <w:t xml:space="preserve"> разделу 1 «</w:t>
      </w:r>
      <w:r>
        <w:t>П</w:t>
      </w:r>
      <w:r w:rsidRPr="005736BF">
        <w:t xml:space="preserve">роект планировки территории. </w:t>
      </w:r>
      <w:r>
        <w:t>Г</w:t>
      </w:r>
      <w:r w:rsidRPr="005736BF">
        <w:t>рафическая часть»</w:t>
      </w:r>
      <w:r>
        <w:t>.</w:t>
      </w:r>
      <w:r w:rsidRPr="00DB583E">
        <w:t xml:space="preserve"> </w:t>
      </w:r>
    </w:p>
    <w:p w:rsidR="007F1029" w:rsidRDefault="007F1029" w:rsidP="00E12461">
      <w:pPr>
        <w:ind w:firstLine="709"/>
      </w:pPr>
      <w:r w:rsidRPr="00DF764A">
        <w:t>Перечень координат характерных точек устанавливаемых красных линий приведен в форме таблицы, котор</w:t>
      </w:r>
      <w:r w:rsidR="00E12461">
        <w:t>ая</w:t>
      </w:r>
      <w:r w:rsidRPr="00DF764A">
        <w:t xml:space="preserve"> является неотъемлемым приложением к чертежу красных линий </w:t>
      </w:r>
      <w:r>
        <w:t>и представлен</w:t>
      </w:r>
      <w:r w:rsidR="00E12461">
        <w:t>а</w:t>
      </w:r>
      <w:r>
        <w:t xml:space="preserve"> в приложении 2 к</w:t>
      </w:r>
      <w:r w:rsidRPr="005736BF">
        <w:t xml:space="preserve"> разделу 1 «</w:t>
      </w:r>
      <w:r>
        <w:t>П</w:t>
      </w:r>
      <w:r w:rsidRPr="005736BF">
        <w:t xml:space="preserve">роект планировки территории. </w:t>
      </w:r>
      <w:r>
        <w:t>Г</w:t>
      </w:r>
      <w:r w:rsidRPr="005736BF">
        <w:t>рафическая часть»</w:t>
      </w:r>
      <w:r w:rsidR="00E12461">
        <w:t>.</w:t>
      </w:r>
    </w:p>
    <w:p w:rsidR="005079C9" w:rsidRDefault="005079C9" w:rsidP="005079C9">
      <w:pPr>
        <w:ind w:firstLine="709"/>
      </w:pPr>
      <w:r w:rsidRPr="00DF764A">
        <w:t xml:space="preserve">Перечень координат характерных точек </w:t>
      </w:r>
      <w:proofErr w:type="gramStart"/>
      <w:r>
        <w:t>начала</w:t>
      </w:r>
      <w:proofErr w:type="gramEnd"/>
      <w:r>
        <w:t xml:space="preserve"> и окончания </w:t>
      </w:r>
      <w:r w:rsidRPr="00E12461">
        <w:rPr>
          <w:rStyle w:val="blk"/>
          <w:rFonts w:cs="Times New Roman"/>
          <w:color w:val="000000"/>
          <w:szCs w:val="28"/>
        </w:rPr>
        <w:t>планируемого размещения линейн</w:t>
      </w:r>
      <w:r>
        <w:rPr>
          <w:rStyle w:val="blk"/>
          <w:rFonts w:cs="Times New Roman"/>
          <w:color w:val="000000"/>
          <w:szCs w:val="28"/>
        </w:rPr>
        <w:t>ого</w:t>
      </w:r>
      <w:r w:rsidRPr="00E12461">
        <w:rPr>
          <w:rStyle w:val="blk"/>
          <w:rFonts w:cs="Times New Roman"/>
          <w:color w:val="000000"/>
          <w:szCs w:val="28"/>
        </w:rPr>
        <w:t xml:space="preserve"> объект</w:t>
      </w:r>
      <w:r>
        <w:rPr>
          <w:rStyle w:val="blk"/>
          <w:rFonts w:cs="Times New Roman"/>
          <w:color w:val="000000"/>
          <w:szCs w:val="28"/>
        </w:rPr>
        <w:t>а</w:t>
      </w:r>
      <w:r w:rsidRPr="00DF764A">
        <w:t xml:space="preserve"> приведен в форме таблицы, которая является неотъемлемым приложением </w:t>
      </w:r>
      <w:r>
        <w:t xml:space="preserve">и представлена в приложении </w:t>
      </w:r>
      <w:r w:rsidR="007F26A7">
        <w:t>3</w:t>
      </w:r>
      <w:r>
        <w:t xml:space="preserve"> к</w:t>
      </w:r>
      <w:r w:rsidRPr="005736BF">
        <w:t xml:space="preserve"> разделу 1 «</w:t>
      </w:r>
      <w:r>
        <w:t>П</w:t>
      </w:r>
      <w:r w:rsidRPr="005736BF">
        <w:t xml:space="preserve">роект планировки территории. </w:t>
      </w:r>
      <w:r>
        <w:t>Г</w:t>
      </w:r>
      <w:r w:rsidRPr="005736BF">
        <w:t>рафическая часть»</w:t>
      </w:r>
      <w:r>
        <w:t>.</w:t>
      </w:r>
    </w:p>
    <w:p w:rsidR="005079C9" w:rsidRPr="00F075A4" w:rsidRDefault="005079C9" w:rsidP="00E12461">
      <w:pPr>
        <w:ind w:firstLine="709"/>
      </w:pPr>
    </w:p>
    <w:p w:rsidR="005736BF" w:rsidRDefault="005736BF">
      <w:pPr>
        <w:spacing w:after="160" w:line="259" w:lineRule="auto"/>
        <w:jc w:val="left"/>
        <w:rPr>
          <w:rFonts w:eastAsiaTheme="majorEastAsia" w:cstheme="majorBidi"/>
          <w:b/>
          <w:szCs w:val="32"/>
        </w:rPr>
      </w:pPr>
      <w:r>
        <w:br w:type="page"/>
      </w:r>
    </w:p>
    <w:p w:rsidR="002F4430" w:rsidRDefault="002F4430" w:rsidP="002F4430">
      <w:pPr>
        <w:pStyle w:val="1"/>
      </w:pPr>
      <w:bookmarkStart w:id="15" w:name="_Toc51154715"/>
      <w:r>
        <w:lastRenderedPageBreak/>
        <w:t>ПРИЛОЖЕНИЯ К РАЗДЕЛУ 1 «ПРОЕКТ ПЛАНИРОВКИ ТЕРРИТОРИИ. ГРАФИЧЕСКАЯ ЧАСТЬ»</w:t>
      </w:r>
      <w:bookmarkEnd w:id="15"/>
    </w:p>
    <w:p w:rsidR="005736BF" w:rsidRDefault="005736BF">
      <w:pPr>
        <w:spacing w:after="160" w:line="259" w:lineRule="auto"/>
        <w:jc w:val="left"/>
      </w:pPr>
      <w:r>
        <w:br w:type="page"/>
      </w:r>
    </w:p>
    <w:p w:rsidR="002F4430" w:rsidRDefault="005736BF" w:rsidP="005736BF">
      <w:pPr>
        <w:pStyle w:val="2"/>
      </w:pPr>
      <w:bookmarkStart w:id="16" w:name="_Toc51154716"/>
      <w:r>
        <w:lastRenderedPageBreak/>
        <w:t xml:space="preserve">Приложение 1. </w:t>
      </w:r>
      <w:r w:rsidR="00687D97">
        <w:rPr>
          <w:rStyle w:val="blk"/>
          <w:rFonts w:cs="Times New Roman"/>
          <w:color w:val="000000"/>
          <w:szCs w:val="28"/>
        </w:rPr>
        <w:t>Ч</w:t>
      </w:r>
      <w:r w:rsidR="00687D97" w:rsidRPr="005D1DB6">
        <w:rPr>
          <w:rStyle w:val="blk"/>
          <w:rFonts w:cs="Times New Roman"/>
          <w:color w:val="000000"/>
          <w:szCs w:val="28"/>
        </w:rPr>
        <w:t>ертеж красных линий</w:t>
      </w:r>
      <w:r w:rsidR="00687D97">
        <w:rPr>
          <w:rStyle w:val="blk"/>
          <w:rFonts w:cs="Times New Roman"/>
          <w:color w:val="000000"/>
          <w:szCs w:val="28"/>
        </w:rPr>
        <w:t xml:space="preserve"> и </w:t>
      </w:r>
      <w:r w:rsidR="00687D97" w:rsidRPr="005D1DB6">
        <w:rPr>
          <w:rStyle w:val="blk"/>
          <w:rFonts w:cs="Times New Roman"/>
          <w:color w:val="000000"/>
          <w:szCs w:val="28"/>
        </w:rPr>
        <w:t>границ зон планируемого размещения линейн</w:t>
      </w:r>
      <w:r w:rsidR="00687D97">
        <w:rPr>
          <w:rStyle w:val="blk"/>
          <w:rFonts w:cs="Times New Roman"/>
          <w:color w:val="000000"/>
          <w:szCs w:val="28"/>
        </w:rPr>
        <w:t>ого</w:t>
      </w:r>
      <w:r w:rsidR="00687D97" w:rsidRPr="005D1DB6">
        <w:rPr>
          <w:rStyle w:val="blk"/>
          <w:rFonts w:cs="Times New Roman"/>
          <w:color w:val="000000"/>
          <w:szCs w:val="28"/>
        </w:rPr>
        <w:t xml:space="preserve"> объект</w:t>
      </w:r>
      <w:r w:rsidR="00687D97">
        <w:rPr>
          <w:rStyle w:val="blk"/>
          <w:rFonts w:cs="Times New Roman"/>
          <w:color w:val="000000"/>
          <w:szCs w:val="28"/>
        </w:rPr>
        <w:t>а</w:t>
      </w:r>
      <w:bookmarkEnd w:id="16"/>
    </w:p>
    <w:p w:rsidR="00E145C8" w:rsidRDefault="00E145C8">
      <w:pPr>
        <w:spacing w:after="160" w:line="259" w:lineRule="auto"/>
        <w:jc w:val="left"/>
        <w:rPr>
          <w:rFonts w:eastAsiaTheme="majorEastAsia" w:cstheme="majorBidi"/>
          <w:b/>
          <w:szCs w:val="26"/>
        </w:rPr>
      </w:pPr>
      <w:bookmarkStart w:id="17" w:name="_Toc514779771"/>
      <w:r>
        <w:br w:type="page"/>
      </w:r>
    </w:p>
    <w:p w:rsidR="00E145C8" w:rsidRDefault="00E145C8" w:rsidP="00E145C8">
      <w:pPr>
        <w:pStyle w:val="2"/>
      </w:pPr>
      <w:bookmarkStart w:id="18" w:name="_Toc51154717"/>
      <w:proofErr w:type="gramStart"/>
      <w:r>
        <w:lastRenderedPageBreak/>
        <w:t>Приложении</w:t>
      </w:r>
      <w:proofErr w:type="gramEnd"/>
      <w:r>
        <w:t xml:space="preserve"> 2. </w:t>
      </w:r>
      <w:bookmarkEnd w:id="17"/>
      <w:r w:rsidR="00687D97" w:rsidRPr="00DF764A">
        <w:rPr>
          <w:rFonts w:cstheme="minorBidi"/>
          <w:szCs w:val="22"/>
        </w:rPr>
        <w:t>Перечень координат характерных точек устанавливаемых красных линий</w:t>
      </w:r>
      <w:bookmarkEnd w:id="18"/>
    </w:p>
    <w:p w:rsidR="002C6373" w:rsidRDefault="002C6373" w:rsidP="002C6373"/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1"/>
        <w:gridCol w:w="1558"/>
        <w:gridCol w:w="1562"/>
        <w:gridCol w:w="2134"/>
        <w:gridCol w:w="1985"/>
        <w:gridCol w:w="1702"/>
      </w:tblGrid>
      <w:tr w:rsidR="004C3BAE" w:rsidRPr="002E6E74" w:rsidTr="004C3BAE">
        <w:trPr>
          <w:trHeight w:val="430"/>
        </w:trPr>
        <w:tc>
          <w:tcPr>
            <w:tcW w:w="10632" w:type="dxa"/>
            <w:gridSpan w:val="6"/>
          </w:tcPr>
          <w:p w:rsidR="004C3BAE" w:rsidRPr="002E6E74" w:rsidRDefault="004C3BAE" w:rsidP="004C3BAE">
            <w:pPr>
              <w:pStyle w:val="1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4C3BAE" w:rsidRPr="002E6E74" w:rsidTr="004C3BAE">
        <w:trPr>
          <w:trHeight w:hRule="exact" w:val="397"/>
        </w:trPr>
        <w:tc>
          <w:tcPr>
            <w:tcW w:w="10632" w:type="dxa"/>
            <w:gridSpan w:val="6"/>
          </w:tcPr>
          <w:p w:rsidR="004C3BAE" w:rsidRPr="002E6E74" w:rsidRDefault="004C3BAE" w:rsidP="004C3BAE">
            <w:pPr>
              <w:pStyle w:val="1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–</w:t>
            </w:r>
            <w:r>
              <w:rPr>
                <w:sz w:val="20"/>
                <w:u w:val="single"/>
              </w:rPr>
              <w:t xml:space="preserve"> МСК-09</w:t>
            </w:r>
          </w:p>
        </w:tc>
      </w:tr>
      <w:tr w:rsidR="004C3BAE" w:rsidRPr="002E6E74" w:rsidTr="004C3BAE">
        <w:trPr>
          <w:trHeight w:hRule="exact" w:val="397"/>
        </w:trPr>
        <w:tc>
          <w:tcPr>
            <w:tcW w:w="10632" w:type="dxa"/>
            <w:gridSpan w:val="6"/>
          </w:tcPr>
          <w:p w:rsidR="004C3BAE" w:rsidRPr="002E6E74" w:rsidRDefault="004C3BAE" w:rsidP="004C3BAE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4C3BAE" w:rsidRPr="002E6E74" w:rsidRDefault="004C3BAE" w:rsidP="004C3BAE">
            <w:pPr>
              <w:pStyle w:val="1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4C3BAE" w:rsidRPr="002E6E74" w:rsidRDefault="004C3BAE" w:rsidP="004C3BAE">
            <w:pPr>
              <w:pStyle w:val="1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:rsidR="004C3BAE" w:rsidRPr="002E6E74" w:rsidRDefault="004C3BAE" w:rsidP="004C3BAE">
            <w:pPr>
              <w:pStyle w:val="1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Координаты, </w:t>
            </w:r>
            <w:proofErr w:type="gramStart"/>
            <w:r w:rsidRPr="002E6E74">
              <w:rPr>
                <w:sz w:val="20"/>
              </w:rPr>
              <w:t>м</w:t>
            </w:r>
            <w:proofErr w:type="gramEnd"/>
          </w:p>
        </w:tc>
        <w:tc>
          <w:tcPr>
            <w:tcW w:w="2134" w:type="dxa"/>
            <w:vMerge w:val="restart"/>
            <w:vAlign w:val="center"/>
          </w:tcPr>
          <w:p w:rsidR="004C3BAE" w:rsidRPr="002E6E74" w:rsidRDefault="004C3BAE" w:rsidP="004C3BAE">
            <w:pPr>
              <w:pStyle w:val="1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4C3BAE" w:rsidRPr="002E6E74" w:rsidRDefault="004C3BAE" w:rsidP="004C3BAE">
            <w:pPr>
              <w:pStyle w:val="1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Средняя </w:t>
            </w:r>
            <w:proofErr w:type="spellStart"/>
            <w:r w:rsidRPr="002E6E74">
              <w:rPr>
                <w:sz w:val="20"/>
              </w:rPr>
              <w:t>квадратическая</w:t>
            </w:r>
            <w:proofErr w:type="spellEnd"/>
            <w:r w:rsidRPr="002E6E74">
              <w:rPr>
                <w:sz w:val="20"/>
              </w:rPr>
              <w:t xml:space="preserve"> погрешность положения характерной точки (М</w:t>
            </w:r>
            <w:proofErr w:type="gramStart"/>
            <w:r w:rsidRPr="002E6E74">
              <w:rPr>
                <w:sz w:val="20"/>
                <w:vertAlign w:val="subscript"/>
                <w:lang w:val="en-US"/>
              </w:rPr>
              <w:t>t</w:t>
            </w:r>
            <w:proofErr w:type="gramEnd"/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4C3BAE" w:rsidRPr="002E6E74" w:rsidRDefault="004C3BAE" w:rsidP="004C3BAE">
            <w:pPr>
              <w:pStyle w:val="1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4C3BAE" w:rsidRPr="002E6E74" w:rsidRDefault="004C3BAE" w:rsidP="004C3BAE"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4C3BAE" w:rsidRPr="002E6E74" w:rsidRDefault="004C3BAE" w:rsidP="004C3BAE">
            <w:pPr>
              <w:pStyle w:val="a6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4C3BAE" w:rsidRPr="002E6E74" w:rsidRDefault="004C3BAE" w:rsidP="004C3BAE">
            <w:pPr>
              <w:pStyle w:val="1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4C3BAE" w:rsidRPr="002E6E74" w:rsidRDefault="004C3BAE" w:rsidP="004C3BAE"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4C3BAE" w:rsidRPr="002E6E74" w:rsidRDefault="004C3BAE" w:rsidP="004C3BAE"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4C3BAE" w:rsidRPr="002E6E74" w:rsidRDefault="004C3BAE" w:rsidP="004C3BAE">
            <w:pPr>
              <w:pStyle w:val="11"/>
              <w:jc w:val="center"/>
              <w:rPr>
                <w:sz w:val="20"/>
              </w:rPr>
            </w:pP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  <w:vAlign w:val="center"/>
          </w:tcPr>
          <w:p w:rsidR="004C3BAE" w:rsidRPr="002E6E74" w:rsidRDefault="004C3BAE" w:rsidP="004C3BAE">
            <w:pPr>
              <w:pStyle w:val="1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4C3BAE" w:rsidRPr="002E6E74" w:rsidRDefault="004C3BAE" w:rsidP="004C3BAE">
            <w:pPr>
              <w:pStyle w:val="a6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4C3BAE" w:rsidRPr="002E6E74" w:rsidRDefault="004C3BAE" w:rsidP="004C3BAE">
            <w:pPr>
              <w:pStyle w:val="1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4C3BAE" w:rsidRPr="002E6E74" w:rsidRDefault="004C3BAE" w:rsidP="004C3BAE">
            <w:pPr>
              <w:pStyle w:val="1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pStyle w:val="1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4C3BAE" w:rsidRPr="002E6E74" w:rsidRDefault="004C3BAE" w:rsidP="004C3BAE">
            <w:pPr>
              <w:pStyle w:val="1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</w:t>
            </w:r>
            <w:proofErr w:type="gramStart"/>
            <w:r w:rsidRPr="002E6E74">
              <w:rPr>
                <w:sz w:val="18"/>
                <w:szCs w:val="20"/>
              </w:rPr>
              <w:t>1</w:t>
            </w:r>
            <w:proofErr w:type="gramEnd"/>
            <w:r w:rsidRPr="002E6E74">
              <w:rPr>
                <w:sz w:val="18"/>
                <w:szCs w:val="20"/>
              </w:rPr>
              <w:t>(1)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557643.63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365575.08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557716.48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365760.02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557713.28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365764.75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557643.63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365575.08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</w:t>
            </w:r>
            <w:proofErr w:type="gramStart"/>
            <w:r w:rsidRPr="002E6E74">
              <w:rPr>
                <w:sz w:val="18"/>
                <w:szCs w:val="20"/>
              </w:rPr>
              <w:t>1</w:t>
            </w:r>
            <w:proofErr w:type="gramEnd"/>
            <w:r w:rsidRPr="002E6E74">
              <w:rPr>
                <w:sz w:val="18"/>
                <w:szCs w:val="20"/>
              </w:rPr>
              <w:t>(2)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557959.29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366375.07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557968.52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366381.97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557895.36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366192.57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557851.63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366087.33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557784.72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365922.32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557720.34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365775.08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557717.92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365776.50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557959.29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366375.07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</w:t>
            </w:r>
            <w:proofErr w:type="gramStart"/>
            <w:r w:rsidRPr="002E6E74">
              <w:rPr>
                <w:sz w:val="18"/>
                <w:szCs w:val="20"/>
              </w:rPr>
              <w:t>1</w:t>
            </w:r>
            <w:proofErr w:type="gramEnd"/>
            <w:r w:rsidRPr="002E6E74">
              <w:rPr>
                <w:sz w:val="18"/>
                <w:szCs w:val="20"/>
              </w:rPr>
              <w:t>(3)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557993.41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366448.52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557969.48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366393.03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557967.07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366394.02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557993.41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366448.52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</w:t>
            </w:r>
            <w:proofErr w:type="gramStart"/>
            <w:r w:rsidRPr="002E6E74">
              <w:rPr>
                <w:sz w:val="18"/>
                <w:szCs w:val="20"/>
              </w:rPr>
              <w:t>1</w:t>
            </w:r>
            <w:proofErr w:type="gramEnd"/>
            <w:r w:rsidRPr="002E6E74">
              <w:rPr>
                <w:sz w:val="18"/>
                <w:szCs w:val="20"/>
              </w:rPr>
              <w:t>(4)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557998.73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366453.35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558009.61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366459.36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558012.99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366463.53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558047.53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366516.34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18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558049.44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366518.65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558053.40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366519.60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558056.57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366520.52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558074.97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366540.05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558080.61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366541.22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557998.73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366453.35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</w:t>
            </w:r>
            <w:proofErr w:type="gramStart"/>
            <w:r w:rsidRPr="002E6E74">
              <w:rPr>
                <w:sz w:val="18"/>
                <w:szCs w:val="20"/>
              </w:rPr>
              <w:t>1</w:t>
            </w:r>
            <w:proofErr w:type="gramEnd"/>
            <w:r w:rsidRPr="002E6E74">
              <w:rPr>
                <w:sz w:val="18"/>
                <w:szCs w:val="20"/>
              </w:rPr>
              <w:t>(5)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558130.39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366600.77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558136.53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366611.70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558146.47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366630.26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558130.39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366600.77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</w:t>
            </w:r>
            <w:proofErr w:type="gramStart"/>
            <w:r w:rsidRPr="002E6E74">
              <w:rPr>
                <w:sz w:val="18"/>
                <w:szCs w:val="20"/>
              </w:rPr>
              <w:t>1</w:t>
            </w:r>
            <w:proofErr w:type="gramEnd"/>
            <w:r w:rsidRPr="002E6E74">
              <w:rPr>
                <w:sz w:val="18"/>
                <w:szCs w:val="20"/>
              </w:rPr>
              <w:t>(6)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558199.35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366816.72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558201.54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366835.39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558193.57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366845.21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558199.35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366816.72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</w:t>
            </w:r>
            <w:proofErr w:type="gramStart"/>
            <w:r w:rsidRPr="002E6E74">
              <w:rPr>
                <w:sz w:val="18"/>
                <w:szCs w:val="20"/>
              </w:rPr>
              <w:t>1</w:t>
            </w:r>
            <w:proofErr w:type="gramEnd"/>
            <w:r w:rsidRPr="002E6E74">
              <w:rPr>
                <w:sz w:val="18"/>
                <w:szCs w:val="20"/>
              </w:rPr>
              <w:t>(7)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558200.70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366869.83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558207.21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366869.38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558210.46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366905.47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558210.27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366914.11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558210.98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366942.81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558212.23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366951.33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558236.58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367130.25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558256.11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367201.04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558285.04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367314.98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558326.38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367452.67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558344.08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367508.35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558390.50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367633.32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558283.95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367635.83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558272.28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367637.32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558262.45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367638.58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558257.84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367639.17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45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558251.75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367639.20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558200.70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366869.83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</w:t>
            </w:r>
            <w:proofErr w:type="gramStart"/>
            <w:r w:rsidRPr="002E6E74">
              <w:rPr>
                <w:sz w:val="18"/>
                <w:szCs w:val="20"/>
              </w:rPr>
              <w:t>1</w:t>
            </w:r>
            <w:proofErr w:type="gramEnd"/>
            <w:r w:rsidRPr="002E6E74">
              <w:rPr>
                <w:sz w:val="18"/>
                <w:szCs w:val="20"/>
              </w:rPr>
              <w:t>(8)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558177.85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367734.27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558251.19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367897.60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558385.50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368203.56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558390.73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368215.71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558177.85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367734.27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</w:t>
            </w:r>
            <w:proofErr w:type="gramStart"/>
            <w:r w:rsidRPr="002E6E74">
              <w:rPr>
                <w:sz w:val="18"/>
                <w:szCs w:val="20"/>
              </w:rPr>
              <w:t>1</w:t>
            </w:r>
            <w:proofErr w:type="gramEnd"/>
            <w:r w:rsidRPr="002E6E74">
              <w:rPr>
                <w:sz w:val="18"/>
                <w:szCs w:val="20"/>
              </w:rPr>
              <w:t>(9)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558368.86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368214.70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558367.72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368216.32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558390.01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368261.94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558403.25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368293.09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558412.16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368316.60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558420.46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368352.04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558424.03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368385.99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558431.71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368496.16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558435.04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368543.99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558447.20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368718.07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558448.67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368737.46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558442.67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368737.98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558368.86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368214.70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</w:tbl>
    <w:p w:rsidR="002C6373" w:rsidRDefault="002C6373">
      <w:pPr>
        <w:spacing w:after="160" w:line="259" w:lineRule="auto"/>
        <w:jc w:val="left"/>
        <w:rPr>
          <w:rFonts w:eastAsiaTheme="majorEastAsia" w:cstheme="majorBidi"/>
          <w:b/>
          <w:szCs w:val="26"/>
        </w:rPr>
      </w:pPr>
      <w:r>
        <w:br w:type="page"/>
      </w:r>
    </w:p>
    <w:p w:rsidR="004C3BAE" w:rsidRDefault="005079C9" w:rsidP="005079C9">
      <w:pPr>
        <w:pStyle w:val="2"/>
      </w:pPr>
      <w:bookmarkStart w:id="19" w:name="_Toc51154718"/>
      <w:proofErr w:type="gramStart"/>
      <w:r>
        <w:lastRenderedPageBreak/>
        <w:t>Приложении</w:t>
      </w:r>
      <w:proofErr w:type="gramEnd"/>
      <w:r>
        <w:t xml:space="preserve"> </w:t>
      </w:r>
      <w:r w:rsidR="007F26A7">
        <w:t>3</w:t>
      </w:r>
      <w:r>
        <w:t xml:space="preserve">. </w:t>
      </w:r>
      <w:r w:rsidRPr="005079C9">
        <w:t xml:space="preserve">Перечень координат характерных точек </w:t>
      </w:r>
      <w:r>
        <w:t xml:space="preserve">начала и окончания </w:t>
      </w:r>
      <w:r w:rsidRPr="005079C9">
        <w:t>планируемого размещения линейного объекта</w:t>
      </w:r>
      <w:bookmarkEnd w:id="19"/>
      <w:r>
        <w:t xml:space="preserve"> 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1"/>
        <w:gridCol w:w="1558"/>
        <w:gridCol w:w="1562"/>
        <w:gridCol w:w="2134"/>
        <w:gridCol w:w="1985"/>
        <w:gridCol w:w="1702"/>
      </w:tblGrid>
      <w:tr w:rsidR="004C3BAE" w:rsidRPr="002E6E74" w:rsidTr="004C3BAE">
        <w:trPr>
          <w:trHeight w:val="430"/>
        </w:trPr>
        <w:tc>
          <w:tcPr>
            <w:tcW w:w="10632" w:type="dxa"/>
            <w:gridSpan w:val="6"/>
          </w:tcPr>
          <w:p w:rsidR="004C3BAE" w:rsidRPr="002E6E74" w:rsidRDefault="004C3BAE" w:rsidP="004C3BAE">
            <w:pPr>
              <w:pStyle w:val="1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4C3BAE" w:rsidRPr="002E6E74" w:rsidTr="004C3BAE">
        <w:trPr>
          <w:trHeight w:hRule="exact" w:val="397"/>
        </w:trPr>
        <w:tc>
          <w:tcPr>
            <w:tcW w:w="10632" w:type="dxa"/>
            <w:gridSpan w:val="6"/>
          </w:tcPr>
          <w:p w:rsidR="004C3BAE" w:rsidRPr="002E6E74" w:rsidRDefault="004C3BAE" w:rsidP="004C3BAE">
            <w:pPr>
              <w:pStyle w:val="1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–</w:t>
            </w:r>
            <w:r>
              <w:rPr>
                <w:sz w:val="20"/>
                <w:u w:val="single"/>
              </w:rPr>
              <w:t xml:space="preserve"> МСК-09</w:t>
            </w:r>
          </w:p>
        </w:tc>
      </w:tr>
      <w:tr w:rsidR="004C3BAE" w:rsidRPr="002E6E74" w:rsidTr="004C3BAE">
        <w:trPr>
          <w:trHeight w:hRule="exact" w:val="397"/>
        </w:trPr>
        <w:tc>
          <w:tcPr>
            <w:tcW w:w="10632" w:type="dxa"/>
            <w:gridSpan w:val="6"/>
          </w:tcPr>
          <w:p w:rsidR="004C3BAE" w:rsidRPr="002E6E74" w:rsidRDefault="004C3BAE" w:rsidP="004C3BAE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4C3BAE" w:rsidRPr="002E6E74" w:rsidRDefault="004C3BAE" w:rsidP="004C3BAE">
            <w:pPr>
              <w:pStyle w:val="1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4C3BAE" w:rsidRPr="002E6E74" w:rsidRDefault="004C3BAE" w:rsidP="004C3BAE">
            <w:pPr>
              <w:pStyle w:val="1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:rsidR="004C3BAE" w:rsidRPr="002E6E74" w:rsidRDefault="004C3BAE" w:rsidP="004C3BAE">
            <w:pPr>
              <w:pStyle w:val="1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Координаты, </w:t>
            </w:r>
            <w:proofErr w:type="gramStart"/>
            <w:r w:rsidRPr="002E6E74">
              <w:rPr>
                <w:sz w:val="20"/>
              </w:rPr>
              <w:t>м</w:t>
            </w:r>
            <w:proofErr w:type="gramEnd"/>
          </w:p>
        </w:tc>
        <w:tc>
          <w:tcPr>
            <w:tcW w:w="2134" w:type="dxa"/>
            <w:vMerge w:val="restart"/>
            <w:vAlign w:val="center"/>
          </w:tcPr>
          <w:p w:rsidR="004C3BAE" w:rsidRPr="002E6E74" w:rsidRDefault="004C3BAE" w:rsidP="004C3BAE">
            <w:pPr>
              <w:pStyle w:val="1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4C3BAE" w:rsidRPr="002E6E74" w:rsidRDefault="004C3BAE" w:rsidP="004C3BAE">
            <w:pPr>
              <w:pStyle w:val="1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Средняя </w:t>
            </w:r>
            <w:proofErr w:type="spellStart"/>
            <w:r w:rsidRPr="002E6E74">
              <w:rPr>
                <w:sz w:val="20"/>
              </w:rPr>
              <w:t>квадратическая</w:t>
            </w:r>
            <w:proofErr w:type="spellEnd"/>
            <w:r w:rsidRPr="002E6E74">
              <w:rPr>
                <w:sz w:val="20"/>
              </w:rPr>
              <w:t xml:space="preserve"> погрешность положения характерной точки (М</w:t>
            </w:r>
            <w:proofErr w:type="gramStart"/>
            <w:r w:rsidRPr="002E6E74">
              <w:rPr>
                <w:sz w:val="20"/>
                <w:vertAlign w:val="subscript"/>
                <w:lang w:val="en-US"/>
              </w:rPr>
              <w:t>t</w:t>
            </w:r>
            <w:proofErr w:type="gramEnd"/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4C3BAE" w:rsidRPr="002E6E74" w:rsidRDefault="004C3BAE" w:rsidP="004C3BAE">
            <w:pPr>
              <w:pStyle w:val="1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4C3BAE" w:rsidRPr="002E6E74" w:rsidRDefault="004C3BAE" w:rsidP="004C3BAE"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4C3BAE" w:rsidRPr="002E6E74" w:rsidRDefault="004C3BAE" w:rsidP="004C3BAE">
            <w:pPr>
              <w:pStyle w:val="a6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4C3BAE" w:rsidRPr="002E6E74" w:rsidRDefault="004C3BAE" w:rsidP="004C3BAE">
            <w:pPr>
              <w:pStyle w:val="1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4C3BAE" w:rsidRPr="002E6E74" w:rsidRDefault="004C3BAE" w:rsidP="004C3BAE"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4C3BAE" w:rsidRPr="002E6E74" w:rsidRDefault="004C3BAE" w:rsidP="004C3BAE"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4C3BAE" w:rsidRPr="002E6E74" w:rsidRDefault="004C3BAE" w:rsidP="004C3BAE">
            <w:pPr>
              <w:pStyle w:val="11"/>
              <w:jc w:val="center"/>
              <w:rPr>
                <w:sz w:val="20"/>
              </w:rPr>
            </w:pP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557634.60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365585.82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4C3BAE" w:rsidRPr="002E6E74" w:rsidTr="004C3BAE">
        <w:tblPrEx>
          <w:tblLook w:val="0000"/>
        </w:tblPrEx>
        <w:trPr>
          <w:trHeight w:val="54"/>
        </w:trPr>
        <w:tc>
          <w:tcPr>
            <w:tcW w:w="1691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558455.02</w:t>
            </w:r>
          </w:p>
        </w:tc>
        <w:tc>
          <w:tcPr>
            <w:tcW w:w="1562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368768.26</w:t>
            </w:r>
          </w:p>
        </w:tc>
        <w:tc>
          <w:tcPr>
            <w:tcW w:w="2134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4C3BAE" w:rsidRPr="002E6E74" w:rsidRDefault="004C3BAE" w:rsidP="004C3B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4C3BAE" w:rsidRPr="002E6E74" w:rsidRDefault="004C3BAE" w:rsidP="004C3B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</w:tbl>
    <w:p w:rsidR="004C3BAE" w:rsidRDefault="004C3BAE" w:rsidP="004C3BAE">
      <w:pPr>
        <w:rPr>
          <w:rFonts w:eastAsiaTheme="majorEastAsia" w:cstheme="majorBidi"/>
          <w:szCs w:val="32"/>
        </w:rPr>
      </w:pPr>
      <w:r>
        <w:br w:type="page"/>
      </w:r>
    </w:p>
    <w:p w:rsidR="00696674" w:rsidRDefault="00944B59" w:rsidP="00696674">
      <w:pPr>
        <w:pStyle w:val="1"/>
      </w:pPr>
      <w:bookmarkStart w:id="20" w:name="_Toc51154719"/>
      <w:r>
        <w:lastRenderedPageBreak/>
        <w:t xml:space="preserve">РАЗДЕЛ 2 </w:t>
      </w:r>
      <w:r w:rsidR="00F95B23">
        <w:t>«</w:t>
      </w:r>
      <w:r>
        <w:t>ПОЛОЖЕНИЕ О РАЗМЕЩЕНИИ ЛИНЕЙНЫХ ОБЪЕКТОВ</w:t>
      </w:r>
      <w:bookmarkStart w:id="21" w:name="Par77"/>
      <w:bookmarkEnd w:id="21"/>
      <w:r w:rsidR="00F95B23">
        <w:t>»</w:t>
      </w:r>
      <w:bookmarkEnd w:id="20"/>
    </w:p>
    <w:p w:rsidR="00696674" w:rsidRDefault="00944B59" w:rsidP="00696674">
      <w:pPr>
        <w:pStyle w:val="2"/>
      </w:pPr>
      <w:bookmarkStart w:id="22" w:name="dst21"/>
      <w:bookmarkStart w:id="23" w:name="_Toc51154720"/>
      <w:bookmarkEnd w:id="22"/>
      <w:r>
        <w:t>Н</w:t>
      </w:r>
      <w:r w:rsidR="005F503B">
        <w:t xml:space="preserve">аименование, основные характеристики (категория, протяженность, проектная мощность, пропускная способность, </w:t>
      </w:r>
      <w:proofErr w:type="spellStart"/>
      <w:r w:rsidR="005F503B">
        <w:t>грузонапряженность</w:t>
      </w:r>
      <w:proofErr w:type="spellEnd"/>
      <w:r w:rsidR="005F503B">
        <w:t>, интенсивность движения) и назначение планируем</w:t>
      </w:r>
      <w:r w:rsidR="000771C1">
        <w:t>ого</w:t>
      </w:r>
      <w:r w:rsidR="005F503B">
        <w:t xml:space="preserve"> для размещения линейн</w:t>
      </w:r>
      <w:r w:rsidR="000771C1">
        <w:t>ого</w:t>
      </w:r>
      <w:r w:rsidR="005F503B">
        <w:t xml:space="preserve"> объект</w:t>
      </w:r>
      <w:bookmarkStart w:id="24" w:name="Par78"/>
      <w:bookmarkEnd w:id="24"/>
      <w:r w:rsidR="000771C1">
        <w:t>а</w:t>
      </w:r>
      <w:bookmarkEnd w:id="23"/>
    </w:p>
    <w:p w:rsidR="0091564A" w:rsidRDefault="0091564A" w:rsidP="0091564A">
      <w:pPr>
        <w:ind w:firstLine="708"/>
      </w:pPr>
      <w:r>
        <w:t>П</w:t>
      </w:r>
      <w:r w:rsidRPr="0091564A">
        <w:t>одготовка проекта планировки территории</w:t>
      </w:r>
      <w:r>
        <w:t xml:space="preserve"> (границы проекта планировки территории) </w:t>
      </w:r>
      <w:r w:rsidRPr="0091564A">
        <w:t>осуществляется по внешним границам максимально удаленных от планируемого маршрута прохождения линейн</w:t>
      </w:r>
      <w:r>
        <w:t>ого</w:t>
      </w:r>
      <w:r w:rsidRPr="0091564A">
        <w:t xml:space="preserve"> объект</w:t>
      </w:r>
      <w:r>
        <w:t>а</w:t>
      </w:r>
      <w:r w:rsidRPr="0091564A">
        <w:t xml:space="preserve"> (трасс) зон с особыми условиями использования территорий, которые подлежат установлению в связи с размещением линейн</w:t>
      </w:r>
      <w:r>
        <w:t>ого</w:t>
      </w:r>
      <w:r w:rsidRPr="0091564A">
        <w:t xml:space="preserve"> объект</w:t>
      </w:r>
      <w:r>
        <w:t>а (охранная зона, 3 метра)</w:t>
      </w:r>
      <w:r w:rsidRPr="0091564A">
        <w:t>.</w:t>
      </w:r>
    </w:p>
    <w:p w:rsidR="00065ACB" w:rsidRDefault="00335FD2" w:rsidP="00065ACB">
      <w:pPr>
        <w:ind w:firstLine="576"/>
      </w:pPr>
      <w:r>
        <w:t>Наименование</w:t>
      </w:r>
      <w:r w:rsidRPr="00335FD2">
        <w:t xml:space="preserve"> </w:t>
      </w:r>
      <w:r>
        <w:t xml:space="preserve">линейного объекта: </w:t>
      </w:r>
      <w:r w:rsidR="004C3BAE" w:rsidRPr="007F26A7">
        <w:t xml:space="preserve">«Строительство канализации дворца спорта село Учкекен, </w:t>
      </w:r>
      <w:proofErr w:type="spellStart"/>
      <w:r w:rsidR="004C3BAE" w:rsidRPr="007F26A7">
        <w:t>Малокарачаевского</w:t>
      </w:r>
      <w:proofErr w:type="spellEnd"/>
      <w:r w:rsidR="004C3BAE" w:rsidRPr="007F26A7">
        <w:t xml:space="preserve"> района,</w:t>
      </w:r>
      <w:r w:rsidR="004C3BAE" w:rsidRPr="007F26A7">
        <w:rPr>
          <w:bCs/>
        </w:rPr>
        <w:t xml:space="preserve"> Карачаево-Черкесской Республики</w:t>
      </w:r>
      <w:r w:rsidR="004C3BAE" w:rsidRPr="007F26A7">
        <w:rPr>
          <w:szCs w:val="28"/>
        </w:rPr>
        <w:t xml:space="preserve">» в границах кадастровых кварталов </w:t>
      </w:r>
      <w:r w:rsidR="004C3BAE" w:rsidRPr="007F26A7">
        <w:t>09:08:0180101, 09:08:0180102, 09:08:0080102</w:t>
      </w:r>
      <w:r w:rsidR="000771C1">
        <w:t>.</w:t>
      </w:r>
    </w:p>
    <w:p w:rsidR="000771C1" w:rsidRDefault="000771C1" w:rsidP="004C3BAE">
      <w:pPr>
        <w:ind w:firstLine="576"/>
      </w:pPr>
      <w:r>
        <w:t>Общая</w:t>
      </w:r>
      <w:r w:rsidR="004C3BAE">
        <w:t xml:space="preserve"> планируемая протяжённость сетей водоотведения 3565 м.</w:t>
      </w:r>
    </w:p>
    <w:p w:rsidR="007F26A7" w:rsidRDefault="007F26A7" w:rsidP="007F26A7">
      <w:pPr>
        <w:ind w:firstLine="576"/>
      </w:pPr>
      <w:r>
        <w:t>Расчетный диаметр сети водоотведения 300 мм.</w:t>
      </w:r>
    </w:p>
    <w:p w:rsidR="00335FD2" w:rsidRDefault="00335FD2" w:rsidP="00074A6C">
      <w:pPr>
        <w:ind w:left="576"/>
      </w:pPr>
      <w:r>
        <w:t xml:space="preserve">Назначение планируемого для размещения линейного объекта: </w:t>
      </w:r>
    </w:p>
    <w:p w:rsidR="007F26A7" w:rsidRDefault="007F26A7" w:rsidP="000771C1">
      <w:pPr>
        <w:ind w:firstLine="708"/>
      </w:pPr>
      <w:r>
        <w:t xml:space="preserve">обеспечение </w:t>
      </w:r>
      <w:r>
        <w:rPr>
          <w:bCs/>
        </w:rPr>
        <w:t>системой водоотведения</w:t>
      </w:r>
      <w:r w:rsidRPr="007F26A7">
        <w:t xml:space="preserve"> дворца спорта</w:t>
      </w:r>
      <w:r>
        <w:t>, расположенного в</w:t>
      </w:r>
      <w:r w:rsidRPr="007F26A7">
        <w:t xml:space="preserve"> сел</w:t>
      </w:r>
      <w:r>
        <w:t>е</w:t>
      </w:r>
      <w:r w:rsidRPr="007F26A7">
        <w:t xml:space="preserve"> Учкекен, </w:t>
      </w:r>
      <w:proofErr w:type="spellStart"/>
      <w:r w:rsidRPr="007F26A7">
        <w:t>Малокарачаевского</w:t>
      </w:r>
      <w:proofErr w:type="spellEnd"/>
      <w:r w:rsidRPr="007F26A7">
        <w:t xml:space="preserve"> района,</w:t>
      </w:r>
      <w:r w:rsidRPr="007F26A7">
        <w:rPr>
          <w:bCs/>
        </w:rPr>
        <w:t xml:space="preserve"> Карачаево-Черкесской Республики</w:t>
      </w:r>
      <w:r>
        <w:rPr>
          <w:bCs/>
        </w:rPr>
        <w:t>;</w:t>
      </w:r>
    </w:p>
    <w:p w:rsidR="000771C1" w:rsidRDefault="000771C1" w:rsidP="000771C1">
      <w:pPr>
        <w:ind w:firstLine="708"/>
      </w:pPr>
      <w:r>
        <w:t>обеспечение сбалансированного, перспективного развития систем коммунальной инфраструктуры в соответствии с потребностями в строительстве объектов капитального строительства и соответствующей установленным требованиям надежности, энергетической эффективности указанных систем;</w:t>
      </w:r>
    </w:p>
    <w:p w:rsidR="000771C1" w:rsidRDefault="000771C1" w:rsidP="000771C1">
      <w:pPr>
        <w:ind w:firstLine="708"/>
      </w:pPr>
      <w:r>
        <w:t>снижение негативного воздействия на окружающую среду и здоровье человека;</w:t>
      </w:r>
    </w:p>
    <w:p w:rsidR="00335FD2" w:rsidRDefault="000771C1" w:rsidP="000771C1">
      <w:pPr>
        <w:ind w:firstLine="708"/>
      </w:pPr>
      <w:r>
        <w:t xml:space="preserve">повышение качества поставляемых для потребителей товаров, оказываемых услуг в сфере </w:t>
      </w:r>
      <w:r w:rsidR="004C3BAE">
        <w:t>водоотведения</w:t>
      </w:r>
      <w:r>
        <w:t xml:space="preserve"> населения;</w:t>
      </w:r>
    </w:p>
    <w:p w:rsidR="000771C1" w:rsidRDefault="000771C1" w:rsidP="000771C1">
      <w:pPr>
        <w:ind w:firstLine="708"/>
      </w:pPr>
      <w:r>
        <w:t xml:space="preserve">повышение удовлетворенности населения жилищно-коммунальными услугами: уровнем </w:t>
      </w:r>
      <w:r w:rsidR="004C3BAE">
        <w:t>водоотведения</w:t>
      </w:r>
      <w:r>
        <w:t>;</w:t>
      </w:r>
    </w:p>
    <w:p w:rsidR="000771C1" w:rsidRDefault="000771C1" w:rsidP="000771C1">
      <w:pPr>
        <w:ind w:firstLine="708"/>
      </w:pPr>
      <w:r>
        <w:t>обеспечение доступность для населения коммунальных услуг.</w:t>
      </w:r>
    </w:p>
    <w:p w:rsidR="005F503B" w:rsidRDefault="00944B59" w:rsidP="00065ACB">
      <w:pPr>
        <w:pStyle w:val="2"/>
      </w:pPr>
      <w:bookmarkStart w:id="25" w:name="_Toc51154721"/>
      <w:r>
        <w:t>П</w:t>
      </w:r>
      <w:r w:rsidR="005F503B">
        <w:t>еречень субъектов Российской Федерации, перечень муниципальных районов, городских округов в составе субъектов Российской Федерации, перечень поселений, населенных пунктов, внутригородских территорий городов федерального значения, на территориях которых устанавливаются зоны планируемого размещения линейных объектов</w:t>
      </w:r>
      <w:bookmarkEnd w:id="25"/>
    </w:p>
    <w:p w:rsidR="00696674" w:rsidRDefault="00D73A1F" w:rsidP="004C7A18">
      <w:pPr>
        <w:ind w:firstLine="576"/>
      </w:pPr>
      <w:r>
        <w:t>Зон</w:t>
      </w:r>
      <w:r w:rsidR="007F26A7">
        <w:t>ы</w:t>
      </w:r>
      <w:r>
        <w:t xml:space="preserve"> планируемого размещения линейн</w:t>
      </w:r>
      <w:r w:rsidR="00335FD2">
        <w:t>ого</w:t>
      </w:r>
      <w:r>
        <w:t xml:space="preserve"> объект</w:t>
      </w:r>
      <w:r w:rsidR="00335FD2">
        <w:t>а</w:t>
      </w:r>
      <w:r>
        <w:t xml:space="preserve"> устанавливается для следующ</w:t>
      </w:r>
      <w:r w:rsidR="007F26A7">
        <w:t>их территорий:</w:t>
      </w:r>
    </w:p>
    <w:p w:rsidR="007F26A7" w:rsidRDefault="007F26A7" w:rsidP="004C7A18">
      <w:pPr>
        <w:ind w:firstLine="576"/>
      </w:pPr>
      <w:r>
        <w:rPr>
          <w:bCs/>
        </w:rPr>
        <w:t xml:space="preserve">1) </w:t>
      </w:r>
      <w:r w:rsidRPr="007F26A7">
        <w:rPr>
          <w:bCs/>
        </w:rPr>
        <w:t>Карачаево-Черкесск</w:t>
      </w:r>
      <w:r>
        <w:rPr>
          <w:bCs/>
        </w:rPr>
        <w:t>ая</w:t>
      </w:r>
      <w:r w:rsidRPr="007F26A7">
        <w:rPr>
          <w:bCs/>
        </w:rPr>
        <w:t xml:space="preserve"> Республик</w:t>
      </w:r>
      <w:r>
        <w:rPr>
          <w:bCs/>
        </w:rPr>
        <w:t>а,</w:t>
      </w:r>
      <w:r w:rsidRPr="007F26A7">
        <w:t xml:space="preserve"> </w:t>
      </w:r>
      <w:proofErr w:type="spellStart"/>
      <w:r w:rsidRPr="007F26A7">
        <w:t>Малокарачаевск</w:t>
      </w:r>
      <w:r>
        <w:t>ий</w:t>
      </w:r>
      <w:proofErr w:type="spellEnd"/>
      <w:r>
        <w:t xml:space="preserve"> район,</w:t>
      </w:r>
      <w:r w:rsidRPr="007F26A7">
        <w:t xml:space="preserve"> </w:t>
      </w:r>
      <w:proofErr w:type="spellStart"/>
      <w:r>
        <w:t>Учкекенское</w:t>
      </w:r>
      <w:proofErr w:type="spellEnd"/>
      <w:r>
        <w:t xml:space="preserve"> сельское поселение, </w:t>
      </w:r>
      <w:r w:rsidRPr="007F26A7">
        <w:t>село Учкекен</w:t>
      </w:r>
      <w:r>
        <w:t>;</w:t>
      </w:r>
    </w:p>
    <w:p w:rsidR="007F26A7" w:rsidRDefault="007F26A7" w:rsidP="007F26A7">
      <w:pPr>
        <w:ind w:firstLine="576"/>
      </w:pPr>
      <w:r>
        <w:rPr>
          <w:bCs/>
        </w:rPr>
        <w:t xml:space="preserve">2) </w:t>
      </w:r>
      <w:r w:rsidRPr="007F26A7">
        <w:rPr>
          <w:bCs/>
        </w:rPr>
        <w:t>Карачаево-Черкесск</w:t>
      </w:r>
      <w:r>
        <w:rPr>
          <w:bCs/>
        </w:rPr>
        <w:t>ая</w:t>
      </w:r>
      <w:r w:rsidRPr="007F26A7">
        <w:rPr>
          <w:bCs/>
        </w:rPr>
        <w:t xml:space="preserve"> Республик</w:t>
      </w:r>
      <w:r>
        <w:rPr>
          <w:bCs/>
        </w:rPr>
        <w:t>а,</w:t>
      </w:r>
      <w:r w:rsidRPr="007F26A7">
        <w:t xml:space="preserve"> </w:t>
      </w:r>
      <w:proofErr w:type="spellStart"/>
      <w:r w:rsidRPr="007F26A7">
        <w:t>Малокарачаевск</w:t>
      </w:r>
      <w:r>
        <w:t>ий</w:t>
      </w:r>
      <w:proofErr w:type="spellEnd"/>
      <w:r>
        <w:t xml:space="preserve"> район,</w:t>
      </w:r>
      <w:r w:rsidRPr="007F26A7">
        <w:t xml:space="preserve"> </w:t>
      </w:r>
      <w:proofErr w:type="spellStart"/>
      <w:r>
        <w:t>Учкекенское</w:t>
      </w:r>
      <w:proofErr w:type="spellEnd"/>
      <w:r>
        <w:t xml:space="preserve"> сельское поселение, </w:t>
      </w:r>
      <w:r w:rsidRPr="007F26A7">
        <w:t xml:space="preserve">село </w:t>
      </w:r>
      <w:proofErr w:type="spellStart"/>
      <w:r>
        <w:t>Джага</w:t>
      </w:r>
      <w:proofErr w:type="spellEnd"/>
      <w:r>
        <w:t>.</w:t>
      </w:r>
    </w:p>
    <w:p w:rsidR="007F26A7" w:rsidRDefault="007F26A7" w:rsidP="004C7A18">
      <w:pPr>
        <w:ind w:firstLine="576"/>
      </w:pPr>
    </w:p>
    <w:p w:rsidR="005F503B" w:rsidRDefault="00944B59" w:rsidP="007F26A7">
      <w:pPr>
        <w:pStyle w:val="2"/>
        <w:ind w:hanging="9"/>
      </w:pPr>
      <w:bookmarkStart w:id="26" w:name="dst100050"/>
      <w:bookmarkStart w:id="27" w:name="dst20"/>
      <w:bookmarkStart w:id="28" w:name="_Toc51154722"/>
      <w:bookmarkEnd w:id="26"/>
      <w:bookmarkEnd w:id="27"/>
      <w:r>
        <w:t>П</w:t>
      </w:r>
      <w:r w:rsidR="005F503B">
        <w:t xml:space="preserve">еречень </w:t>
      </w:r>
      <w:proofErr w:type="gramStart"/>
      <w:r w:rsidR="005F503B">
        <w:t>координат характерных точек границ зон планируемого размещения линейн</w:t>
      </w:r>
      <w:r w:rsidR="004C7A18">
        <w:t>ого</w:t>
      </w:r>
      <w:r w:rsidR="005F503B">
        <w:t xml:space="preserve"> объект</w:t>
      </w:r>
      <w:r w:rsidR="004C7A18">
        <w:t>а</w:t>
      </w:r>
      <w:bookmarkEnd w:id="28"/>
      <w:proofErr w:type="gramEnd"/>
    </w:p>
    <w:p w:rsidR="006A33AA" w:rsidRDefault="006A33AA" w:rsidP="004C7A18">
      <w:pPr>
        <w:ind w:firstLine="576"/>
      </w:pPr>
      <w:r>
        <w:t xml:space="preserve">Границы зоны планируемого размещения линейного объекта расположены в кадастровых кварталах </w:t>
      </w:r>
      <w:r w:rsidR="007F26A7" w:rsidRPr="007F26A7">
        <w:t>09:08:0180101, 09:08:0180102, 09:08:0080102</w:t>
      </w:r>
      <w:r>
        <w:t>.</w:t>
      </w:r>
      <w:bookmarkStart w:id="29" w:name="_GoBack"/>
      <w:bookmarkEnd w:id="29"/>
    </w:p>
    <w:p w:rsidR="007F26A7" w:rsidRDefault="007F26A7" w:rsidP="004C7A18">
      <w:pPr>
        <w:ind w:firstLine="576"/>
      </w:pPr>
    </w:p>
    <w:p w:rsidR="004C7A18" w:rsidRDefault="004C7A18" w:rsidP="007F26A7">
      <w:pPr>
        <w:ind w:firstLine="576"/>
        <w:jc w:val="center"/>
      </w:pPr>
      <w:r>
        <w:t xml:space="preserve">Перечень </w:t>
      </w:r>
      <w:proofErr w:type="gramStart"/>
      <w:r>
        <w:t>координат характерных точек границ</w:t>
      </w:r>
      <w:r w:rsidR="007F26A7">
        <w:t xml:space="preserve"> зон</w:t>
      </w:r>
      <w:r>
        <w:t xml:space="preserve"> планируемо</w:t>
      </w:r>
      <w:r w:rsidR="007F26A7">
        <w:t>го размещения линейного объекта</w:t>
      </w:r>
      <w:proofErr w:type="gramEnd"/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1"/>
        <w:gridCol w:w="1558"/>
        <w:gridCol w:w="1562"/>
        <w:gridCol w:w="2134"/>
        <w:gridCol w:w="1985"/>
        <w:gridCol w:w="1702"/>
      </w:tblGrid>
      <w:tr w:rsidR="007F26A7" w:rsidRPr="002E6E74" w:rsidTr="007F26A7">
        <w:trPr>
          <w:trHeight w:val="430"/>
        </w:trPr>
        <w:tc>
          <w:tcPr>
            <w:tcW w:w="10632" w:type="dxa"/>
            <w:gridSpan w:val="6"/>
          </w:tcPr>
          <w:p w:rsidR="007F26A7" w:rsidRPr="002E6E74" w:rsidRDefault="007F26A7" w:rsidP="00142B8D">
            <w:pPr>
              <w:pStyle w:val="1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7F26A7" w:rsidRPr="002E6E74" w:rsidTr="007F26A7">
        <w:trPr>
          <w:trHeight w:hRule="exact" w:val="397"/>
        </w:trPr>
        <w:tc>
          <w:tcPr>
            <w:tcW w:w="10632" w:type="dxa"/>
            <w:gridSpan w:val="6"/>
          </w:tcPr>
          <w:p w:rsidR="007F26A7" w:rsidRPr="002E6E74" w:rsidRDefault="007F26A7" w:rsidP="00142B8D">
            <w:pPr>
              <w:pStyle w:val="1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–</w:t>
            </w:r>
            <w:r>
              <w:rPr>
                <w:sz w:val="20"/>
                <w:u w:val="single"/>
              </w:rPr>
              <w:t xml:space="preserve"> МСК-09</w:t>
            </w:r>
          </w:p>
        </w:tc>
      </w:tr>
      <w:tr w:rsidR="007F26A7" w:rsidRPr="002E6E74" w:rsidTr="007F26A7">
        <w:trPr>
          <w:trHeight w:hRule="exact" w:val="397"/>
        </w:trPr>
        <w:tc>
          <w:tcPr>
            <w:tcW w:w="10632" w:type="dxa"/>
            <w:gridSpan w:val="6"/>
          </w:tcPr>
          <w:p w:rsidR="007F26A7" w:rsidRPr="002E6E74" w:rsidRDefault="007F26A7" w:rsidP="00142B8D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7F26A7" w:rsidRPr="002E6E74" w:rsidRDefault="007F26A7" w:rsidP="00142B8D">
            <w:pPr>
              <w:pStyle w:val="1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7F26A7" w:rsidRPr="002E6E74" w:rsidRDefault="007F26A7" w:rsidP="00142B8D">
            <w:pPr>
              <w:pStyle w:val="1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:rsidR="007F26A7" w:rsidRPr="002E6E74" w:rsidRDefault="007F26A7" w:rsidP="00142B8D">
            <w:pPr>
              <w:pStyle w:val="1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Координаты, </w:t>
            </w:r>
            <w:proofErr w:type="gramStart"/>
            <w:r w:rsidRPr="002E6E74">
              <w:rPr>
                <w:sz w:val="20"/>
              </w:rPr>
              <w:t>м</w:t>
            </w:r>
            <w:proofErr w:type="gramEnd"/>
          </w:p>
        </w:tc>
        <w:tc>
          <w:tcPr>
            <w:tcW w:w="2134" w:type="dxa"/>
            <w:vMerge w:val="restart"/>
            <w:vAlign w:val="center"/>
          </w:tcPr>
          <w:p w:rsidR="007F26A7" w:rsidRPr="002E6E74" w:rsidRDefault="007F26A7" w:rsidP="00142B8D">
            <w:pPr>
              <w:pStyle w:val="1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7F26A7" w:rsidRPr="002E6E74" w:rsidRDefault="007F26A7" w:rsidP="00142B8D">
            <w:pPr>
              <w:pStyle w:val="1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Средняя </w:t>
            </w:r>
            <w:proofErr w:type="spellStart"/>
            <w:r w:rsidRPr="002E6E74">
              <w:rPr>
                <w:sz w:val="20"/>
              </w:rPr>
              <w:t>квадратическая</w:t>
            </w:r>
            <w:proofErr w:type="spellEnd"/>
            <w:r w:rsidRPr="002E6E74">
              <w:rPr>
                <w:sz w:val="20"/>
              </w:rPr>
              <w:t xml:space="preserve"> погрешность положения характерной точки (М</w:t>
            </w:r>
            <w:proofErr w:type="gramStart"/>
            <w:r w:rsidRPr="002E6E74">
              <w:rPr>
                <w:sz w:val="20"/>
                <w:vertAlign w:val="subscript"/>
                <w:lang w:val="en-US"/>
              </w:rPr>
              <w:t>t</w:t>
            </w:r>
            <w:proofErr w:type="gramEnd"/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7F26A7" w:rsidRPr="002E6E74" w:rsidRDefault="007F26A7" w:rsidP="00142B8D">
            <w:pPr>
              <w:pStyle w:val="1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7F26A7" w:rsidRPr="002E6E74" w:rsidRDefault="007F26A7" w:rsidP="00142B8D"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7F26A7" w:rsidRPr="002E6E74" w:rsidRDefault="007F26A7" w:rsidP="00142B8D">
            <w:pPr>
              <w:pStyle w:val="a6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7F26A7" w:rsidRPr="002E6E74" w:rsidRDefault="007F26A7" w:rsidP="00142B8D">
            <w:pPr>
              <w:pStyle w:val="1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7F26A7" w:rsidRPr="002E6E74" w:rsidRDefault="007F26A7" w:rsidP="00142B8D"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7F26A7" w:rsidRPr="002E6E74" w:rsidRDefault="007F26A7" w:rsidP="00142B8D"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7F26A7" w:rsidRPr="002E6E74" w:rsidRDefault="007F26A7" w:rsidP="00142B8D">
            <w:pPr>
              <w:pStyle w:val="11"/>
              <w:jc w:val="center"/>
              <w:rPr>
                <w:sz w:val="20"/>
              </w:rPr>
            </w:pP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  <w:vAlign w:val="center"/>
          </w:tcPr>
          <w:p w:rsidR="007F26A7" w:rsidRPr="002E6E74" w:rsidRDefault="007F26A7" w:rsidP="00142B8D">
            <w:pPr>
              <w:pStyle w:val="1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7F26A7" w:rsidRPr="002E6E74" w:rsidRDefault="007F26A7" w:rsidP="00142B8D">
            <w:pPr>
              <w:pStyle w:val="a6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7F26A7" w:rsidRPr="002E6E74" w:rsidRDefault="007F26A7" w:rsidP="00142B8D">
            <w:pPr>
              <w:pStyle w:val="1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7F26A7" w:rsidRPr="002E6E74" w:rsidRDefault="007F26A7" w:rsidP="00142B8D">
            <w:pPr>
              <w:pStyle w:val="1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pStyle w:val="1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7F26A7" w:rsidRPr="002E6E74" w:rsidRDefault="007F26A7" w:rsidP="00142B8D">
            <w:pPr>
              <w:pStyle w:val="1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</w:t>
            </w:r>
            <w:proofErr w:type="gramStart"/>
            <w:r w:rsidRPr="002E6E74">
              <w:rPr>
                <w:sz w:val="18"/>
                <w:szCs w:val="20"/>
              </w:rPr>
              <w:t>1</w:t>
            </w:r>
            <w:proofErr w:type="gramEnd"/>
            <w:r w:rsidRPr="002E6E74">
              <w:rPr>
                <w:sz w:val="18"/>
                <w:szCs w:val="20"/>
              </w:rPr>
              <w:t>(1)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557633.19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365583.17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557646.90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365575.87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557689.69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365684.62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557719.13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365759.45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557788.64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365920.68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557823.13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366009.40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557880.00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366147.09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557916.87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366240.77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557955.41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366344.58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557993.41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366437.07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558013.52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366458.22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558020.79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366469.63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558042.48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366502.86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558070.83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366532.62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558139.50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366614.93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558167.47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366702.83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558201.32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366832.68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18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558209.29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366873.76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558219.09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366955.97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558242.99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367128.97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558269.45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367238.86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558308.34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367378.54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558333.45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367465.02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558372.14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367581.49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558386.99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367615.93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558334.82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367645.12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558299.71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367646.39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558281.42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367645.36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558254.04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367649.55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558223.85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367657.93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558202.29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367663.91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558185.33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367737.45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558275.92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367945.35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558342.25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368096.72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558392.68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368212.62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558377.16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368219.70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558396.38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368259.03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558409.74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368290.48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558418.87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368314.55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558427.37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368350.87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558431.01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368385.38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558438.69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368495.67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558442.02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368543.51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558454.18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368717.56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558458.01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368768.03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557633.19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365583.17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</w:t>
            </w:r>
            <w:proofErr w:type="gramStart"/>
            <w:r w:rsidRPr="002E6E74">
              <w:rPr>
                <w:sz w:val="18"/>
                <w:szCs w:val="20"/>
              </w:rPr>
              <w:t>1</w:t>
            </w:r>
            <w:proofErr w:type="gramEnd"/>
            <w:r w:rsidRPr="002E6E74">
              <w:rPr>
                <w:sz w:val="18"/>
                <w:szCs w:val="20"/>
              </w:rPr>
              <w:t>(2)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557636.01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365588.46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557643.78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365584.33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48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557684.11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365686.82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557713.58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365761.73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557783.09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365922.95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557817.56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366011.64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557874.44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366149.33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557911.26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366242.91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557949.82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366346.77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557988.28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366440.39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558008.77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366461.94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558015.75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366472.88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558037.75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366506.60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558066.35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366536.62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558134.14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366617.87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558161.70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366704.49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558195.47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366834.01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558203.36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366874.69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558213.14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366956.73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558237.09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367130.08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558263.64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367240.37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558302.57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367380.18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558327.71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367466.80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558366.53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367583.63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558379.34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367613.33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558333.16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367639.17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558299.77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367640.38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558281.13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367639.34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558252.78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367643.68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558222.25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367652.14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558197.25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367659.09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558179.03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367738.03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558270.42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367947.75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558336.75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368099.12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Картометрический </w:t>
            </w:r>
            <w:r w:rsidRPr="002E6E74">
              <w:rPr>
                <w:sz w:val="18"/>
                <w:szCs w:val="20"/>
              </w:rPr>
              <w:lastRenderedPageBreak/>
              <w:t>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 xml:space="preserve">Закрепление </w:t>
            </w:r>
            <w:r w:rsidRPr="002E6E74">
              <w:rPr>
                <w:sz w:val="18"/>
                <w:szCs w:val="20"/>
              </w:rPr>
              <w:lastRenderedPageBreak/>
              <w:t>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80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558384.83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368209.61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558369.07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368216.80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558390.92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368261.52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558404.18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368292.72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558413.12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368316.30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558421.45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368351.87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558425.03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368385.91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558432.70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368496.09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558436.04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368543.92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558448.20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368717.99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558452.03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368768.48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  <w:tr w:rsidR="007F26A7" w:rsidRPr="002E6E74" w:rsidTr="007F26A7">
        <w:tblPrEx>
          <w:tblLook w:val="0000"/>
        </w:tblPrEx>
        <w:trPr>
          <w:trHeight w:val="54"/>
        </w:trPr>
        <w:tc>
          <w:tcPr>
            <w:tcW w:w="1691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</w:t>
            </w:r>
          </w:p>
        </w:tc>
        <w:tc>
          <w:tcPr>
            <w:tcW w:w="1558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557636.01</w:t>
            </w:r>
          </w:p>
        </w:tc>
        <w:tc>
          <w:tcPr>
            <w:tcW w:w="1562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365588.46</w:t>
            </w:r>
          </w:p>
        </w:tc>
        <w:tc>
          <w:tcPr>
            <w:tcW w:w="2134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7F26A7" w:rsidRPr="002E6E74" w:rsidRDefault="007F26A7" w:rsidP="00142B8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2.00</w:t>
            </w:r>
          </w:p>
        </w:tc>
        <w:tc>
          <w:tcPr>
            <w:tcW w:w="1702" w:type="dxa"/>
          </w:tcPr>
          <w:p w:rsidR="007F26A7" w:rsidRPr="002E6E74" w:rsidRDefault="007F26A7" w:rsidP="00142B8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Закрепление отсутствует</w:t>
            </w:r>
          </w:p>
        </w:tc>
      </w:tr>
    </w:tbl>
    <w:p w:rsidR="002C6373" w:rsidRDefault="002C6373" w:rsidP="007F26A7">
      <w:pPr>
        <w:ind w:firstLine="576"/>
        <w:jc w:val="center"/>
      </w:pPr>
    </w:p>
    <w:p w:rsidR="005F503B" w:rsidRDefault="00944B59" w:rsidP="00944B59">
      <w:pPr>
        <w:pStyle w:val="2"/>
      </w:pPr>
      <w:bookmarkStart w:id="30" w:name="_Toc51154723"/>
      <w:r>
        <w:t>П</w:t>
      </w:r>
      <w:r w:rsidR="005F503B">
        <w:t xml:space="preserve">еречень </w:t>
      </w:r>
      <w:proofErr w:type="gramStart"/>
      <w:r w:rsidR="005F503B">
        <w:t xml:space="preserve">координат характерных точек границ зон планируемого размещения </w:t>
      </w:r>
      <w:r w:rsidR="007F26A7" w:rsidRPr="007F26A7">
        <w:t>линейных</w:t>
      </w:r>
      <w:proofErr w:type="gramEnd"/>
      <w:r w:rsidR="007F26A7" w:rsidRPr="007F26A7">
        <w:t xml:space="preserve"> объектов, подлежащих реконструкции в связи с изменением их местоположения</w:t>
      </w:r>
      <w:bookmarkEnd w:id="30"/>
    </w:p>
    <w:p w:rsidR="007F26A7" w:rsidRDefault="004C7A18" w:rsidP="007F26A7">
      <w:pPr>
        <w:shd w:val="clear" w:color="auto" w:fill="FFFFFF"/>
        <w:spacing w:line="315" w:lineRule="atLeast"/>
        <w:ind w:firstLine="540"/>
        <w:rPr>
          <w:rStyle w:val="blk"/>
          <w:rFonts w:ascii="Arial" w:hAnsi="Arial" w:cs="Arial"/>
          <w:color w:val="000000"/>
          <w:sz w:val="26"/>
          <w:szCs w:val="26"/>
        </w:rPr>
      </w:pPr>
      <w:r>
        <w:t>Проектом планировки территории не предусматривается</w:t>
      </w:r>
      <w:r w:rsidRPr="002F4430">
        <w:t xml:space="preserve"> </w:t>
      </w:r>
      <w:r w:rsidR="007F26A7" w:rsidRPr="007F26A7">
        <w:t>размещени</w:t>
      </w:r>
      <w:r w:rsidR="007F26A7">
        <w:t>е</w:t>
      </w:r>
      <w:r w:rsidR="007F26A7" w:rsidRPr="007F26A7">
        <w:t xml:space="preserve"> линейных объектов, подлежащих реконструкции в связи с изменением их местоположения</w:t>
      </w:r>
      <w:r>
        <w:t>. В связи с этим</w:t>
      </w:r>
      <w:r w:rsidRPr="004C7A18">
        <w:t xml:space="preserve"> </w:t>
      </w:r>
      <w:r w:rsidR="007F26A7" w:rsidRPr="007F26A7">
        <w:t xml:space="preserve">перечень </w:t>
      </w:r>
      <w:proofErr w:type="gramStart"/>
      <w:r w:rsidR="007F26A7" w:rsidRPr="007F26A7">
        <w:t>координат характерных точек границ зон планируемого размещения линейных</w:t>
      </w:r>
      <w:proofErr w:type="gramEnd"/>
      <w:r w:rsidR="007F26A7" w:rsidRPr="007F26A7">
        <w:t xml:space="preserve"> объектов, подлежащих реконструкции в связи с изменением их местоположения </w:t>
      </w:r>
      <w:r>
        <w:t>не формируется.</w:t>
      </w:r>
      <w:r w:rsidR="007F26A7" w:rsidRPr="007F26A7">
        <w:rPr>
          <w:rStyle w:val="blk"/>
          <w:rFonts w:ascii="Arial" w:hAnsi="Arial" w:cs="Arial"/>
          <w:color w:val="000000"/>
          <w:sz w:val="26"/>
          <w:szCs w:val="26"/>
        </w:rPr>
        <w:t xml:space="preserve"> </w:t>
      </w:r>
    </w:p>
    <w:p w:rsidR="005F503B" w:rsidRDefault="00944B59" w:rsidP="00944B59">
      <w:pPr>
        <w:pStyle w:val="2"/>
      </w:pPr>
      <w:bookmarkStart w:id="31" w:name="_Toc51154724"/>
      <w:r>
        <w:t>П</w:t>
      </w:r>
      <w:r w:rsidR="005F503B">
        <w:t>редельные параметры разрешенного строительства, реконструкции объектов капитального строительства, входящих в состав линейн</w:t>
      </w:r>
      <w:r w:rsidR="004C7A18">
        <w:t>ого</w:t>
      </w:r>
      <w:r w:rsidR="005F503B">
        <w:t xml:space="preserve"> объект</w:t>
      </w:r>
      <w:r w:rsidR="004C7A18">
        <w:t xml:space="preserve">а </w:t>
      </w:r>
      <w:r w:rsidR="005F503B">
        <w:t xml:space="preserve">в границах зон </w:t>
      </w:r>
      <w:r w:rsidR="004C7A18">
        <w:t>его</w:t>
      </w:r>
      <w:r w:rsidR="005F503B">
        <w:t xml:space="preserve"> планируемого размещения</w:t>
      </w:r>
      <w:bookmarkEnd w:id="31"/>
    </w:p>
    <w:p w:rsidR="00DB49E9" w:rsidRDefault="00DB49E9" w:rsidP="00BE6847">
      <w:pPr>
        <w:ind w:firstLine="708"/>
      </w:pPr>
      <w:r>
        <w:t>Проектом планировки территории не предусматривается</w:t>
      </w:r>
      <w:r w:rsidRPr="00DB49E9">
        <w:t xml:space="preserve"> </w:t>
      </w:r>
      <w:r>
        <w:t>строительство, реконструкция объектов капитального строительства, входящих в состав линейного объекта в границах зон его планируемого размещения.</w:t>
      </w:r>
    </w:p>
    <w:p w:rsidR="006E31E8" w:rsidRPr="00DB49E9" w:rsidRDefault="00DB49E9" w:rsidP="00DB49E9">
      <w:pPr>
        <w:ind w:firstLine="708"/>
      </w:pPr>
      <w:r>
        <w:t>В общем случае предельные параметры установлены в градостроительном регламенте п</w:t>
      </w:r>
      <w:r w:rsidR="006E31E8">
        <w:t xml:space="preserve">равил землепользования и застройки муниципального образования </w:t>
      </w:r>
      <w:proofErr w:type="spellStart"/>
      <w:r>
        <w:t>Учкекенское</w:t>
      </w:r>
      <w:proofErr w:type="spellEnd"/>
      <w:r>
        <w:t xml:space="preserve"> сельское поселение, утвержден</w:t>
      </w:r>
      <w:r w:rsidR="006E31E8">
        <w:t xml:space="preserve">ы </w:t>
      </w:r>
      <w:r w:rsidR="006E31E8" w:rsidRPr="007D703F">
        <w:t xml:space="preserve">решением </w:t>
      </w:r>
      <w:r w:rsidRPr="00DB49E9">
        <w:t xml:space="preserve">Совета </w:t>
      </w:r>
      <w:proofErr w:type="spellStart"/>
      <w:r w:rsidRPr="00DB49E9">
        <w:t>Малокарача</w:t>
      </w:r>
      <w:r>
        <w:t>е</w:t>
      </w:r>
      <w:r w:rsidRPr="00DB49E9">
        <w:t>вского</w:t>
      </w:r>
      <w:proofErr w:type="spellEnd"/>
      <w:r w:rsidRPr="00DB49E9">
        <w:t xml:space="preserve"> муниципального района третьего созыва 23.08.2019 </w:t>
      </w:r>
      <w:r w:rsidR="006E31E8" w:rsidRPr="007D703F">
        <w:t>№</w:t>
      </w:r>
      <w:r w:rsidR="006E31E8">
        <w:t xml:space="preserve"> </w:t>
      </w:r>
      <w:r>
        <w:t>21.</w:t>
      </w:r>
    </w:p>
    <w:p w:rsidR="00BE6847" w:rsidRPr="00BE6847" w:rsidRDefault="00DB49E9" w:rsidP="00BE6847">
      <w:pPr>
        <w:ind w:firstLine="708"/>
      </w:pPr>
      <w:proofErr w:type="gramStart"/>
      <w:r>
        <w:rPr>
          <w:szCs w:val="28"/>
        </w:rPr>
        <w:t>С</w:t>
      </w:r>
      <w:r w:rsidR="00BE6847" w:rsidRPr="00BE6847">
        <w:t>огласно примечанию 2</w:t>
      </w:r>
      <w:r w:rsidRPr="00DB49E9">
        <w:t xml:space="preserve"> </w:t>
      </w:r>
      <w:r>
        <w:t>п</w:t>
      </w:r>
      <w:r w:rsidRPr="006E31E8">
        <w:t>риказ</w:t>
      </w:r>
      <w:r>
        <w:t>а</w:t>
      </w:r>
      <w:r w:rsidRPr="006E31E8">
        <w:t xml:space="preserve"> Минэкономразвития России от 01.09.2014 </w:t>
      </w:r>
      <w:r>
        <w:t>№</w:t>
      </w:r>
      <w:r w:rsidRPr="006E31E8">
        <w:t xml:space="preserve"> 540 "Об утверждении классификатора видов разрешенного использования земельных участков"</w:t>
      </w:r>
      <w:r>
        <w:t>,</w:t>
      </w:r>
      <w:r w:rsidR="00BE6847" w:rsidRPr="00BE6847">
        <w:t xml:space="preserve"> </w:t>
      </w:r>
      <w:r w:rsidR="001674F7">
        <w:t xml:space="preserve">в любой территориальной зоне, </w:t>
      </w:r>
      <w:r w:rsidR="00BE6847" w:rsidRPr="00BE6847">
        <w:t xml:space="preserve">допускает без отдельного указания в классификаторе размещение и эксплуатацию линейного объекта (кроме железных </w:t>
      </w:r>
      <w:r w:rsidR="00BE6847" w:rsidRPr="00BE6847">
        <w:lastRenderedPageBreak/>
        <w:t>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если федеральным</w:t>
      </w:r>
      <w:proofErr w:type="gramEnd"/>
      <w:r w:rsidR="00BE6847" w:rsidRPr="00BE6847">
        <w:t xml:space="preserve"> законом не установлено иное.</w:t>
      </w:r>
    </w:p>
    <w:p w:rsidR="005F503B" w:rsidRDefault="00944B59" w:rsidP="00944B59">
      <w:pPr>
        <w:pStyle w:val="2"/>
      </w:pPr>
      <w:bookmarkStart w:id="32" w:name="_Toc51154725"/>
      <w:proofErr w:type="gramStart"/>
      <w:r>
        <w:t>И</w:t>
      </w:r>
      <w:r w:rsidR="005F503B">
        <w:t>нформация о необходимости осуществления мероприятий по защите сохраняемых объектов капитального строительства (здание, строение, сооружение, объекты, строительство которых не завершено), существующих и строящихся на момент подготовки проекта планировки территории, а также объектов капитального строительства, планируемых к строительству в соответствии с ранее утвержденной документацией по планировке территории, от возможного негативного воздействия в связи с размещением линейных объектов</w:t>
      </w:r>
      <w:bookmarkEnd w:id="32"/>
      <w:proofErr w:type="gramEnd"/>
    </w:p>
    <w:p w:rsidR="00074A6C" w:rsidRDefault="00074A6C" w:rsidP="00074A6C">
      <w:pPr>
        <w:ind w:firstLine="576"/>
      </w:pPr>
      <w:proofErr w:type="gramStart"/>
      <w:r>
        <w:t>В связи с отсутствием</w:t>
      </w:r>
      <w:r w:rsidRPr="00074A6C">
        <w:t xml:space="preserve"> </w:t>
      </w:r>
      <w:r>
        <w:t>возможного негативного воздействия при размещен</w:t>
      </w:r>
      <w:r w:rsidR="00142B8D">
        <w:t>и</w:t>
      </w:r>
      <w:r>
        <w:t>и линейного объекта не требуется</w:t>
      </w:r>
      <w:r w:rsidRPr="00074A6C">
        <w:t xml:space="preserve"> </w:t>
      </w:r>
      <w:r>
        <w:t xml:space="preserve">осуществления мероприятий по защите сохраняемых объектов капитального строительства (здание, строение, сооружение, объекты, строительство которых не завершено), существующих и строящихся на момент подготовки проекта планировки территории, а также объектов капитального строительства, планируемых к строительству в соответствии с ранее утвержденной документацией по планировке территории. </w:t>
      </w:r>
      <w:proofErr w:type="gramEnd"/>
    </w:p>
    <w:p w:rsidR="005F503B" w:rsidRDefault="00944B59" w:rsidP="00944B59">
      <w:pPr>
        <w:pStyle w:val="2"/>
      </w:pPr>
      <w:bookmarkStart w:id="33" w:name="_Toc51154726"/>
      <w:r>
        <w:t>И</w:t>
      </w:r>
      <w:r w:rsidR="005F503B">
        <w:t xml:space="preserve">нформация </w:t>
      </w:r>
      <w:proofErr w:type="gramStart"/>
      <w:r w:rsidR="005F503B">
        <w:t>о необходимости осуществления мероприятий по сохранению объектов культурного наследия от возможного негативного воздействия в связи с размещением</w:t>
      </w:r>
      <w:proofErr w:type="gramEnd"/>
      <w:r w:rsidR="005F503B">
        <w:t xml:space="preserve"> линейн</w:t>
      </w:r>
      <w:r w:rsidR="005944CB">
        <w:t>ого</w:t>
      </w:r>
      <w:r w:rsidR="005F503B">
        <w:t xml:space="preserve"> объект</w:t>
      </w:r>
      <w:r w:rsidR="005944CB">
        <w:t>а</w:t>
      </w:r>
      <w:bookmarkEnd w:id="33"/>
    </w:p>
    <w:p w:rsidR="00074A6C" w:rsidRDefault="005944CB" w:rsidP="00142B8D">
      <w:pPr>
        <w:ind w:firstLine="576"/>
      </w:pPr>
      <w:r>
        <w:t xml:space="preserve">В границах территории, в отношении которой </w:t>
      </w:r>
      <w:proofErr w:type="gramStart"/>
      <w:r>
        <w:t>осуществляется подготовка проекта планировки отсутствуют</w:t>
      </w:r>
      <w:proofErr w:type="gramEnd"/>
      <w:r>
        <w:t xml:space="preserve"> территори</w:t>
      </w:r>
      <w:r w:rsidR="00142B8D">
        <w:t>и объектов культурного наследия, в</w:t>
      </w:r>
      <w:r>
        <w:t xml:space="preserve"> связи с </w:t>
      </w:r>
      <w:r w:rsidR="00142B8D">
        <w:t xml:space="preserve">этим планируемое </w:t>
      </w:r>
      <w:r>
        <w:t xml:space="preserve">размещение линейного объекта </w:t>
      </w:r>
      <w:r w:rsidR="00142B8D">
        <w:t>не оказывает</w:t>
      </w:r>
      <w:r>
        <w:t xml:space="preserve"> возможное негативное воздействие на объекты культурного наследия.</w:t>
      </w:r>
    </w:p>
    <w:p w:rsidR="005F503B" w:rsidRDefault="00944B59" w:rsidP="00944B59">
      <w:pPr>
        <w:pStyle w:val="2"/>
      </w:pPr>
      <w:bookmarkStart w:id="34" w:name="_Toc51154727"/>
      <w:r>
        <w:t>И</w:t>
      </w:r>
      <w:r w:rsidR="005F503B">
        <w:t>нформация о необходимости осуществления мероприятий по охране окружающей среды</w:t>
      </w:r>
      <w:bookmarkEnd w:id="34"/>
    </w:p>
    <w:p w:rsidR="005944CB" w:rsidRDefault="003A3804" w:rsidP="00DE5AFC">
      <w:pPr>
        <w:ind w:firstLine="576"/>
      </w:pPr>
      <w:r>
        <w:t xml:space="preserve">Планируемое размещение линейного объекта не оказывает непосредственного влияния на окружающую среду, за исключением частичного воздействия в процессе строительства. </w:t>
      </w:r>
      <w:r w:rsidR="00DE5AFC">
        <w:t>По результатам оценки</w:t>
      </w:r>
      <w:r w:rsidR="00DE5AFC" w:rsidRPr="00BD0FC9">
        <w:t xml:space="preserve"> негативно</w:t>
      </w:r>
      <w:r w:rsidR="00DE5AFC">
        <w:t>е</w:t>
      </w:r>
      <w:r w:rsidR="00DE5AFC" w:rsidRPr="00BD0FC9">
        <w:t xml:space="preserve"> воздействи</w:t>
      </w:r>
      <w:r w:rsidR="00DE5AFC">
        <w:t>е</w:t>
      </w:r>
      <w:r w:rsidR="00DE5AFC" w:rsidRPr="00BD0FC9">
        <w:t xml:space="preserve"> на окружающую среду</w:t>
      </w:r>
      <w:r w:rsidR="00DE5AFC">
        <w:t xml:space="preserve"> не превышает допустимые пределы, установленные действующим законодательством.</w:t>
      </w:r>
    </w:p>
    <w:p w:rsidR="00142B8D" w:rsidRDefault="00142B8D" w:rsidP="00DE5AFC">
      <w:pPr>
        <w:ind w:firstLine="576"/>
      </w:pPr>
      <w:r>
        <w:t xml:space="preserve">Планируемое размещение линейного объекта предусматривает его размещение  </w:t>
      </w:r>
      <w:proofErr w:type="gramStart"/>
      <w:r>
        <w:t>в</w:t>
      </w:r>
      <w:proofErr w:type="gramEnd"/>
      <w:r>
        <w:t xml:space="preserve"> </w:t>
      </w:r>
      <w:proofErr w:type="gramStart"/>
      <w:r>
        <w:t>водоохраной</w:t>
      </w:r>
      <w:proofErr w:type="gramEnd"/>
      <w:r>
        <w:t xml:space="preserve"> зоне.</w:t>
      </w:r>
    </w:p>
    <w:p w:rsidR="00DE5AFC" w:rsidRDefault="00DE5AFC" w:rsidP="00DE5AFC">
      <w:pPr>
        <w:ind w:firstLine="576"/>
      </w:pPr>
      <w:r>
        <w:t>В целях сокращения негативного воздействия линейного объекта на окружающую среду</w:t>
      </w:r>
      <w:r w:rsidR="003A3804" w:rsidRPr="003A3804">
        <w:t xml:space="preserve"> </w:t>
      </w:r>
      <w:r w:rsidR="003A3804">
        <w:t>в период строительства</w:t>
      </w:r>
      <w:r>
        <w:t xml:space="preserve"> необходимо</w:t>
      </w:r>
      <w:r w:rsidR="000D2AEE">
        <w:t xml:space="preserve"> разработка и</w:t>
      </w:r>
      <w:r>
        <w:t xml:space="preserve"> осуществление мероприятий по охране окружающей среды, предусмотренные </w:t>
      </w:r>
      <w:r w:rsidR="000D2AEE">
        <w:t>правилами благоустройства поселения.</w:t>
      </w:r>
    </w:p>
    <w:p w:rsidR="00C46DD3" w:rsidRDefault="00C46DD3" w:rsidP="00C46DD3">
      <w:pPr>
        <w:ind w:firstLine="576"/>
      </w:pPr>
      <w:r>
        <w:lastRenderedPageBreak/>
        <w:t>Необходимость осуществления мероприятий по охране окружающей среды</w:t>
      </w:r>
      <w:r w:rsidR="003A3804">
        <w:t xml:space="preserve"> в период строительства</w:t>
      </w:r>
      <w:r>
        <w:t xml:space="preserve"> должна быть предусмотрена при разработке проектной документации на линейный объект с учетом требований постановления Правительства Российской Федерации от 16.02.2008 № 87 «О составе разделов проектной документации и требованиях к их содержанию».</w:t>
      </w:r>
    </w:p>
    <w:p w:rsidR="005F503B" w:rsidRDefault="00944B59" w:rsidP="00944B59">
      <w:pPr>
        <w:pStyle w:val="2"/>
      </w:pPr>
      <w:bookmarkStart w:id="35" w:name="_Toc51154728"/>
      <w:r>
        <w:t>И</w:t>
      </w:r>
      <w:r w:rsidR="005F503B">
        <w:t>нформация о необходимости осуществления мероприятий по защите территории от чрезвычайных ситуаций природного и техногенного характера, в том числе по обеспечению пожарной безопасности и гражданской обороне</w:t>
      </w:r>
      <w:bookmarkEnd w:id="35"/>
    </w:p>
    <w:p w:rsidR="000D2AEE" w:rsidRDefault="000D2AEE" w:rsidP="007568E0">
      <w:pPr>
        <w:pStyle w:val="3"/>
      </w:pPr>
      <w:bookmarkStart w:id="36" w:name="_Toc51154729"/>
      <w:r>
        <w:t>Информация о необходимости осуществления мероприятий по защите территории от чрезвычайных ситуаций природного характера</w:t>
      </w:r>
      <w:bookmarkEnd w:id="36"/>
    </w:p>
    <w:p w:rsidR="008B5121" w:rsidRDefault="00B25486" w:rsidP="007568E0">
      <w:pPr>
        <w:ind w:firstLine="567"/>
      </w:pPr>
      <w:r>
        <w:t>В границах территории, в отношении которой разрабатывается проект планировки территории для размещения линейного объекта, и</w:t>
      </w:r>
      <w:r w:rsidR="008B5121">
        <w:t>сточник</w:t>
      </w:r>
      <w:r>
        <w:t>ами возможных</w:t>
      </w:r>
      <w:r w:rsidR="008B5121">
        <w:t xml:space="preserve"> чрезвычайных ситуаций природного характера могут быть:</w:t>
      </w:r>
    </w:p>
    <w:p w:rsidR="008B5121" w:rsidRPr="007568E0" w:rsidRDefault="008B5121" w:rsidP="007568E0">
      <w:pPr>
        <w:ind w:firstLine="567"/>
        <w:rPr>
          <w:rFonts w:cs="Times New Roman"/>
        </w:rPr>
      </w:pPr>
      <w:r>
        <w:t>опасные геологические процессы</w:t>
      </w:r>
      <w:r w:rsidR="007568E0">
        <w:t xml:space="preserve"> (землетрясение; оползень (обвал);</w:t>
      </w:r>
      <w:r w:rsidR="007568E0" w:rsidRPr="007568E0">
        <w:rPr>
          <w:rFonts w:cs="Times New Roman"/>
        </w:rPr>
        <w:t xml:space="preserve"> </w:t>
      </w:r>
      <w:r w:rsidR="007568E0">
        <w:rPr>
          <w:rFonts w:cs="Times New Roman"/>
        </w:rPr>
        <w:t>к</w:t>
      </w:r>
      <w:r w:rsidR="007568E0" w:rsidRPr="009F2F50">
        <w:rPr>
          <w:rFonts w:cs="Times New Roman"/>
        </w:rPr>
        <w:t>арст (карстово-суффозионный процесс)</w:t>
      </w:r>
      <w:r w:rsidR="007568E0">
        <w:rPr>
          <w:rFonts w:cs="Times New Roman"/>
        </w:rPr>
        <w:t>;</w:t>
      </w:r>
    </w:p>
    <w:p w:rsidR="008B5121" w:rsidRDefault="008B5121" w:rsidP="007568E0">
      <w:pPr>
        <w:ind w:firstLine="567"/>
      </w:pPr>
      <w:r>
        <w:t>опасные гидрологические явления и процессы</w:t>
      </w:r>
      <w:r w:rsidR="007568E0" w:rsidRPr="007568E0">
        <w:t xml:space="preserve"> </w:t>
      </w:r>
      <w:r w:rsidR="007568E0">
        <w:t>(п</w:t>
      </w:r>
      <w:r w:rsidR="007568E0" w:rsidRPr="007568E0">
        <w:t>одтопление</w:t>
      </w:r>
      <w:r w:rsidR="007568E0">
        <w:t>;</w:t>
      </w:r>
      <w:r w:rsidR="007568E0" w:rsidRPr="007568E0">
        <w:rPr>
          <w:rFonts w:cs="Times New Roman"/>
          <w:szCs w:val="28"/>
        </w:rPr>
        <w:t xml:space="preserve"> </w:t>
      </w:r>
      <w:r w:rsidR="007568E0">
        <w:rPr>
          <w:rFonts w:cs="Times New Roman"/>
          <w:szCs w:val="28"/>
        </w:rPr>
        <w:t>н</w:t>
      </w:r>
      <w:r w:rsidR="007568E0" w:rsidRPr="00AD41F1">
        <w:rPr>
          <w:rFonts w:cs="Times New Roman"/>
          <w:szCs w:val="28"/>
        </w:rPr>
        <w:t>аводнение</w:t>
      </w:r>
      <w:r w:rsidR="007568E0">
        <w:rPr>
          <w:rFonts w:cs="Times New Roman"/>
          <w:szCs w:val="28"/>
        </w:rPr>
        <w:t>);</w:t>
      </w:r>
    </w:p>
    <w:p w:rsidR="000D2AEE" w:rsidRDefault="008B5121" w:rsidP="00CB0779">
      <w:pPr>
        <w:ind w:firstLine="567"/>
        <w:rPr>
          <w:rFonts w:eastAsia="Times New Roman" w:cs="Times New Roman"/>
          <w:lang w:eastAsia="ru-RU"/>
        </w:rPr>
      </w:pPr>
      <w:r>
        <w:t xml:space="preserve">опасные метеорологические (атмосферные) явления и процессы </w:t>
      </w:r>
      <w:r w:rsidR="007568E0">
        <w:t>(</w:t>
      </w:r>
      <w:r w:rsidR="007568E0">
        <w:rPr>
          <w:rFonts w:eastAsia="Times New Roman" w:cs="Times New Roman"/>
          <w:lang w:eastAsia="ru-RU"/>
        </w:rPr>
        <w:t xml:space="preserve">шквалистый ветер; </w:t>
      </w:r>
      <w:r w:rsidR="007568E0" w:rsidRPr="00ED6C95">
        <w:rPr>
          <w:rFonts w:eastAsia="Times New Roman" w:cs="Times New Roman"/>
          <w:lang w:eastAsia="ru-RU"/>
        </w:rPr>
        <w:t>сильные снегопад</w:t>
      </w:r>
      <w:r w:rsidR="007568E0">
        <w:rPr>
          <w:rFonts w:eastAsia="Times New Roman" w:cs="Times New Roman"/>
          <w:lang w:eastAsia="ru-RU"/>
        </w:rPr>
        <w:t xml:space="preserve">ы и морозы; ливневые дожди; </w:t>
      </w:r>
      <w:r w:rsidR="007568E0" w:rsidRPr="00ED6C95">
        <w:rPr>
          <w:rFonts w:eastAsia="Times New Roman" w:cs="Times New Roman"/>
          <w:lang w:eastAsia="ru-RU"/>
        </w:rPr>
        <w:t>гололед</w:t>
      </w:r>
      <w:r w:rsidR="007568E0">
        <w:rPr>
          <w:rFonts w:eastAsia="Times New Roman" w:cs="Times New Roman"/>
          <w:lang w:eastAsia="ru-RU"/>
        </w:rPr>
        <w:t>)</w:t>
      </w:r>
      <w:r w:rsidR="00CB0779">
        <w:rPr>
          <w:rFonts w:eastAsia="Times New Roman" w:cs="Times New Roman"/>
          <w:lang w:eastAsia="ru-RU"/>
        </w:rPr>
        <w:t>.</w:t>
      </w:r>
    </w:p>
    <w:p w:rsidR="00CB0779" w:rsidRPr="007568E0" w:rsidRDefault="00F419FE" w:rsidP="00F419FE">
      <w:pPr>
        <w:ind w:firstLine="567"/>
        <w:rPr>
          <w:rFonts w:eastAsia="Times New Roman" w:cs="Times New Roman"/>
          <w:lang w:eastAsia="ru-RU"/>
        </w:rPr>
      </w:pPr>
      <w:proofErr w:type="gramStart"/>
      <w:r>
        <w:rPr>
          <w:rFonts w:eastAsia="Times New Roman" w:cs="Times New Roman"/>
          <w:lang w:eastAsia="ru-RU"/>
        </w:rPr>
        <w:t>В связи с наличием</w:t>
      </w:r>
      <w:r w:rsidRPr="00F419FE">
        <w:t xml:space="preserve"> </w:t>
      </w:r>
      <w:r>
        <w:t>источников возможных чрезвычайных ситуаций природного характера</w:t>
      </w:r>
      <w:r>
        <w:rPr>
          <w:rFonts w:eastAsia="Times New Roman" w:cs="Times New Roman"/>
          <w:lang w:eastAsia="ru-RU"/>
        </w:rPr>
        <w:t xml:space="preserve"> н</w:t>
      </w:r>
      <w:r w:rsidR="00CB0779">
        <w:t>еобходим</w:t>
      </w:r>
      <w:r>
        <w:t>а разработка и</w:t>
      </w:r>
      <w:r w:rsidR="00CB0779">
        <w:t xml:space="preserve"> осуществлени</w:t>
      </w:r>
      <w:r>
        <w:t>е</w:t>
      </w:r>
      <w:r w:rsidR="00CB0779">
        <w:t xml:space="preserve"> мероприятий по защите территории от чрезвычайных ситуаций природного характера</w:t>
      </w:r>
      <w:r>
        <w:t>, которые</w:t>
      </w:r>
      <w:r w:rsidR="00CB0779">
        <w:t xml:space="preserve"> должн</w:t>
      </w:r>
      <w:r>
        <w:t>ы</w:t>
      </w:r>
      <w:r w:rsidR="00CB0779">
        <w:t xml:space="preserve"> быть предусмотрен</w:t>
      </w:r>
      <w:r>
        <w:t>ы</w:t>
      </w:r>
      <w:r w:rsidR="00CB0779">
        <w:t xml:space="preserve"> при разработке проектной документации на линейный объект</w:t>
      </w:r>
      <w:r w:rsidR="00C46DD3" w:rsidRPr="00C46DD3">
        <w:t xml:space="preserve"> </w:t>
      </w:r>
      <w:r w:rsidR="00C46DD3">
        <w:t>с учетом требований постановления Правительства Российской Федерации от 16.02.2008 № 87 «О составе разделов проектной документации и требованиях к их содержанию».</w:t>
      </w:r>
      <w:proofErr w:type="gramEnd"/>
    </w:p>
    <w:p w:rsidR="000D2AEE" w:rsidRDefault="000D2AEE" w:rsidP="007568E0">
      <w:pPr>
        <w:pStyle w:val="3"/>
      </w:pPr>
      <w:bookmarkStart w:id="37" w:name="_Toc51154730"/>
      <w:r>
        <w:t>Информация о необходимости осуществления мероприятий по защите территории от чрезвычайных ситуаций техногенного характера</w:t>
      </w:r>
      <w:bookmarkEnd w:id="37"/>
    </w:p>
    <w:p w:rsidR="00F419FE" w:rsidRDefault="008B5121" w:rsidP="00B25486">
      <w:pPr>
        <w:ind w:firstLine="567"/>
      </w:pPr>
      <w:r>
        <w:tab/>
      </w:r>
      <w:r w:rsidR="00F419FE">
        <w:t xml:space="preserve">В границах территории, в отношении которой </w:t>
      </w:r>
      <w:proofErr w:type="gramStart"/>
      <w:r w:rsidR="00F419FE">
        <w:t>разрабатывается проект планировки территории отсутствуют</w:t>
      </w:r>
      <w:proofErr w:type="gramEnd"/>
      <w:r w:rsidR="00F419FE">
        <w:t>:</w:t>
      </w:r>
    </w:p>
    <w:p w:rsidR="00F419FE" w:rsidRDefault="00F419FE" w:rsidP="00B25486">
      <w:pPr>
        <w:ind w:firstLine="567"/>
        <w:rPr>
          <w:rFonts w:eastAsia="Times New Roman" w:cs="Times New Roman"/>
        </w:rPr>
      </w:pPr>
      <w:r w:rsidRPr="00092A18">
        <w:rPr>
          <w:rFonts w:eastAsia="Times New Roman" w:cs="Times New Roman"/>
        </w:rPr>
        <w:t>химически опасны</w:t>
      </w:r>
      <w:r>
        <w:rPr>
          <w:rFonts w:eastAsia="Times New Roman" w:cs="Times New Roman"/>
        </w:rPr>
        <w:t>е</w:t>
      </w:r>
      <w:r w:rsidRPr="00092A18">
        <w:rPr>
          <w:rFonts w:eastAsia="Times New Roman" w:cs="Times New Roman"/>
        </w:rPr>
        <w:t xml:space="preserve"> объект</w:t>
      </w:r>
      <w:r>
        <w:rPr>
          <w:rFonts w:eastAsia="Times New Roman" w:cs="Times New Roman"/>
        </w:rPr>
        <w:t>ы</w:t>
      </w:r>
      <w:r w:rsidRPr="00092A18">
        <w:rPr>
          <w:rFonts w:eastAsia="Times New Roman" w:cs="Times New Roman"/>
        </w:rPr>
        <w:t xml:space="preserve"> с угрозой выброса </w:t>
      </w:r>
      <w:proofErr w:type="spellStart"/>
      <w:proofErr w:type="gramStart"/>
      <w:r w:rsidRPr="00092A18">
        <w:rPr>
          <w:rFonts w:eastAsia="Times New Roman" w:cs="Times New Roman"/>
        </w:rPr>
        <w:t>аварийно-химически</w:t>
      </w:r>
      <w:proofErr w:type="spellEnd"/>
      <w:proofErr w:type="gramEnd"/>
      <w:r w:rsidRPr="00092A18">
        <w:rPr>
          <w:rFonts w:eastAsia="Times New Roman" w:cs="Times New Roman"/>
        </w:rPr>
        <w:t xml:space="preserve"> опасных веществ</w:t>
      </w:r>
      <w:r>
        <w:rPr>
          <w:rFonts w:eastAsia="Times New Roman" w:cs="Times New Roman"/>
        </w:rPr>
        <w:t>;</w:t>
      </w:r>
    </w:p>
    <w:p w:rsidR="00F419FE" w:rsidRDefault="00F419FE" w:rsidP="00B25486">
      <w:pPr>
        <w:ind w:firstLine="567"/>
      </w:pPr>
      <w:proofErr w:type="spellStart"/>
      <w:r>
        <w:t>п</w:t>
      </w:r>
      <w:r w:rsidRPr="00F419FE">
        <w:t>ожаро-взрывоопасные</w:t>
      </w:r>
      <w:proofErr w:type="spellEnd"/>
      <w:r w:rsidRPr="00F419FE">
        <w:t xml:space="preserve"> объекты</w:t>
      </w:r>
      <w:r>
        <w:t>;</w:t>
      </w:r>
    </w:p>
    <w:p w:rsidR="00F419FE" w:rsidRDefault="00F419FE" w:rsidP="00B25486">
      <w:pPr>
        <w:ind w:firstLine="567"/>
      </w:pPr>
      <w:r>
        <w:t>р</w:t>
      </w:r>
      <w:r w:rsidRPr="00F419FE">
        <w:t>адиационно-опасные объекты</w:t>
      </w:r>
      <w:r w:rsidR="00142B8D">
        <w:t>.</w:t>
      </w:r>
    </w:p>
    <w:p w:rsidR="00F419FE" w:rsidRDefault="00F419FE" w:rsidP="00F419FE">
      <w:pPr>
        <w:ind w:firstLine="567"/>
      </w:pPr>
      <w:r>
        <w:t xml:space="preserve">В границах территории, в отношении которой разрабатывается проект планировки территории, источником чрезвычайных ситуаций техногенного характера </w:t>
      </w:r>
      <w:r w:rsidRPr="00F419FE">
        <w:t>являются</w:t>
      </w:r>
      <w:r>
        <w:t>:</w:t>
      </w:r>
    </w:p>
    <w:p w:rsidR="00F419FE" w:rsidRDefault="00142B8D" w:rsidP="00F419FE">
      <w:pPr>
        <w:ind w:firstLine="567"/>
      </w:pPr>
      <w:r>
        <w:t>опасные гидрологические явления и процессы</w:t>
      </w:r>
      <w:r w:rsidRPr="007568E0">
        <w:t xml:space="preserve"> </w:t>
      </w:r>
      <w:r>
        <w:t>(п</w:t>
      </w:r>
      <w:r w:rsidRPr="007568E0">
        <w:t>одтопление</w:t>
      </w:r>
      <w:r>
        <w:t>;</w:t>
      </w:r>
      <w:r w:rsidRPr="007568E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Pr="00AD41F1">
        <w:rPr>
          <w:rFonts w:cs="Times New Roman"/>
          <w:szCs w:val="28"/>
        </w:rPr>
        <w:t>аводнение</w:t>
      </w:r>
      <w:r>
        <w:rPr>
          <w:rFonts w:cs="Times New Roman"/>
          <w:szCs w:val="28"/>
        </w:rPr>
        <w:t>)</w:t>
      </w:r>
      <w:r w:rsidR="007D703F">
        <w:rPr>
          <w:rFonts w:eastAsia="Times New Roman" w:cs="Times New Roman"/>
        </w:rPr>
        <w:t>.</w:t>
      </w:r>
    </w:p>
    <w:p w:rsidR="00F419FE" w:rsidRPr="007568E0" w:rsidRDefault="00F419FE" w:rsidP="00F419FE">
      <w:pPr>
        <w:ind w:firstLine="567"/>
        <w:rPr>
          <w:rFonts w:eastAsia="Times New Roman" w:cs="Times New Roman"/>
          <w:lang w:eastAsia="ru-RU"/>
        </w:rPr>
      </w:pPr>
      <w:proofErr w:type="gramStart"/>
      <w:r>
        <w:rPr>
          <w:rFonts w:eastAsia="Times New Roman" w:cs="Times New Roman"/>
          <w:lang w:eastAsia="ru-RU"/>
        </w:rPr>
        <w:t>В связи с наличием</w:t>
      </w:r>
      <w:r w:rsidRPr="00F419FE">
        <w:t xml:space="preserve"> </w:t>
      </w:r>
      <w:r>
        <w:t>источников возможных чрезвычайных ситуаций техногенного характера</w:t>
      </w:r>
      <w:r>
        <w:rPr>
          <w:rFonts w:eastAsia="Times New Roman" w:cs="Times New Roman"/>
          <w:lang w:eastAsia="ru-RU"/>
        </w:rPr>
        <w:t xml:space="preserve"> н</w:t>
      </w:r>
      <w:r>
        <w:t xml:space="preserve">еобходима разработка и осуществление мероприятий по защите территории </w:t>
      </w:r>
      <w:r>
        <w:lastRenderedPageBreak/>
        <w:t>от чрезвычайных ситуаций техногенного характера</w:t>
      </w:r>
      <w:r w:rsidR="003A3804" w:rsidRPr="003A3804">
        <w:t xml:space="preserve"> </w:t>
      </w:r>
      <w:r w:rsidR="003A3804">
        <w:t>в период строительства</w:t>
      </w:r>
      <w:r>
        <w:t>, которые должны быть предусмотрены при разработке проектной документации на линейный объект</w:t>
      </w:r>
      <w:r w:rsidRPr="00C46DD3">
        <w:t xml:space="preserve"> </w:t>
      </w:r>
      <w:r>
        <w:t>с учетом требований постановления Правительства Российской Федерации от 16.02.2008 № 87 «О составе разделов проектной документации и требованиях к их содержанию».</w:t>
      </w:r>
      <w:proofErr w:type="gramEnd"/>
    </w:p>
    <w:p w:rsidR="000D2AEE" w:rsidRDefault="000D2AEE" w:rsidP="007568E0">
      <w:pPr>
        <w:pStyle w:val="3"/>
      </w:pPr>
      <w:bookmarkStart w:id="38" w:name="_Toc51154731"/>
      <w:r>
        <w:t>Информация о необходимости осуществления мероприятий по обеспечению пожарной безопасности</w:t>
      </w:r>
      <w:bookmarkEnd w:id="38"/>
    </w:p>
    <w:p w:rsidR="000D2AEE" w:rsidRDefault="007568E0" w:rsidP="00C46DD3">
      <w:pPr>
        <w:ind w:firstLine="567"/>
      </w:pPr>
      <w:r>
        <w:t>Л</w:t>
      </w:r>
      <w:r w:rsidR="000D2AEE">
        <w:t>инейный объект не относится к пожароопасным объектам</w:t>
      </w:r>
      <w:r w:rsidR="00C46DD3">
        <w:t>,</w:t>
      </w:r>
      <w:r w:rsidR="00C46DD3" w:rsidRPr="00C46DD3">
        <w:t xml:space="preserve"> </w:t>
      </w:r>
      <w:r w:rsidR="00C46DD3">
        <w:t>по признаку взрывопожарной и пожарной опасности не классифицируется.</w:t>
      </w:r>
    </w:p>
    <w:p w:rsidR="00CB0779" w:rsidRDefault="00C46DD3" w:rsidP="00CB0779">
      <w:pPr>
        <w:ind w:firstLine="567"/>
      </w:pPr>
      <w:r>
        <w:t>К</w:t>
      </w:r>
      <w:r w:rsidR="00CB0779">
        <w:t xml:space="preserve">омплекс организационно-технических мероприятий по обеспечению пожарной безопасности </w:t>
      </w:r>
      <w:r>
        <w:t>линейного объекта</w:t>
      </w:r>
      <w:r w:rsidR="00CB0779">
        <w:t xml:space="preserve"> не предусматривает необходимости реализации дополнительных решений по обеспечению первичных мер пожарной безопасности</w:t>
      </w:r>
      <w:r w:rsidR="00F419FE">
        <w:t>, кроме мероприятий</w:t>
      </w:r>
      <w:r w:rsidR="00CB0779">
        <w:t xml:space="preserve"> при строительстве</w:t>
      </w:r>
      <w:r w:rsidR="00F419FE">
        <w:t xml:space="preserve"> (реконструкции)</w:t>
      </w:r>
      <w:r w:rsidR="00CB0779">
        <w:t xml:space="preserve"> объекта, с учетом фактического выполнения мероприятий по обеспечению первичных мер пожарной безопасности в муниципальном образовании:</w:t>
      </w:r>
    </w:p>
    <w:p w:rsidR="00CB0779" w:rsidRDefault="00CB0779" w:rsidP="00C46DD3">
      <w:pPr>
        <w:ind w:firstLine="567"/>
      </w:pPr>
      <w:r>
        <w:t>реализации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</w:p>
    <w:p w:rsidR="00CB0779" w:rsidRDefault="00CB0779" w:rsidP="00CB0779">
      <w:pPr>
        <w:ind w:firstLine="567"/>
      </w:pPr>
      <w:r>
        <w:t>разработки и осуществления мероприятий по обеспечению пожарной безопасности муниципального образования, которые должны предусматриваться в планах и программах развития территории, обеспечения надлежащего состояния источников противопожарного водоснабжения;</w:t>
      </w:r>
    </w:p>
    <w:p w:rsidR="00CB0779" w:rsidRDefault="00CB0779" w:rsidP="00CB0779">
      <w:pPr>
        <w:ind w:firstLine="567"/>
      </w:pPr>
      <w:r>
        <w:t>разработки и организации выполнения муниципальных целевых программ по вопросам обеспечения пожарной безопасности;</w:t>
      </w:r>
    </w:p>
    <w:p w:rsidR="00CB0779" w:rsidRDefault="00CB0779" w:rsidP="00CB0779">
      <w:pPr>
        <w:ind w:firstLine="567"/>
      </w:pPr>
      <w:r>
        <w:t>разработки плана привлечения сил</w:t>
      </w:r>
      <w:r w:rsidRPr="00CB0779">
        <w:t xml:space="preserve"> </w:t>
      </w:r>
      <w:r>
        <w:t>и сре</w:t>
      </w:r>
      <w:proofErr w:type="gramStart"/>
      <w:r>
        <w:t>дств дл</w:t>
      </w:r>
      <w:proofErr w:type="gramEnd"/>
      <w:r>
        <w:t>я тушения пожаров и проведения</w:t>
      </w:r>
    </w:p>
    <w:p w:rsidR="00CB0779" w:rsidRDefault="00CB0779" w:rsidP="00CB0779">
      <w:pPr>
        <w:ind w:firstLine="567"/>
      </w:pPr>
      <w:r>
        <w:t xml:space="preserve">аварийно-спасательных работ на территории муниципального образования и </w:t>
      </w:r>
      <w:proofErr w:type="gramStart"/>
      <w:r>
        <w:t>контроль за</w:t>
      </w:r>
      <w:proofErr w:type="gramEnd"/>
      <w:r>
        <w:t xml:space="preserve"> его выполнением;</w:t>
      </w:r>
    </w:p>
    <w:p w:rsidR="00CB0779" w:rsidRDefault="00CB0779" w:rsidP="00CB0779">
      <w:pPr>
        <w:ind w:firstLine="567"/>
      </w:pPr>
      <w:r>
        <w:t>обеспечения беспрепятственного проезда пожарной техники к месту размещения проектируемого объекта по существующей дорожной сети;</w:t>
      </w:r>
    </w:p>
    <w:p w:rsidR="00CB0779" w:rsidRDefault="00CB0779" w:rsidP="00CB0779">
      <w:pPr>
        <w:ind w:firstLine="567"/>
      </w:pPr>
      <w:r>
        <w:t>обеспечения связи и оповещения при пожаре с помощью устройств существующих систем проводной и радиотелефонной связи.</w:t>
      </w:r>
    </w:p>
    <w:p w:rsidR="003D6F55" w:rsidRPr="007568E0" w:rsidRDefault="00F419FE" w:rsidP="003D6F55">
      <w:pPr>
        <w:ind w:firstLine="567"/>
        <w:rPr>
          <w:rFonts w:eastAsia="Times New Roman" w:cs="Times New Roman"/>
          <w:lang w:eastAsia="ru-RU"/>
        </w:rPr>
      </w:pPr>
      <w:r>
        <w:t>М</w:t>
      </w:r>
      <w:r w:rsidR="003D6F55">
        <w:t>ероприяти</w:t>
      </w:r>
      <w:r>
        <w:t>я</w:t>
      </w:r>
      <w:r w:rsidR="003D6F55">
        <w:t xml:space="preserve"> по обеспечению пожарной безопасности</w:t>
      </w:r>
      <w:r w:rsidR="003A3804">
        <w:t xml:space="preserve"> в период строительства</w:t>
      </w:r>
      <w:r w:rsidR="003D6F55">
        <w:t xml:space="preserve"> должн</w:t>
      </w:r>
      <w:r>
        <w:t>ы</w:t>
      </w:r>
      <w:r w:rsidR="003D6F55">
        <w:t xml:space="preserve"> быть предусмотрен</w:t>
      </w:r>
      <w:r>
        <w:t>ы</w:t>
      </w:r>
      <w:r w:rsidR="003D6F55">
        <w:t xml:space="preserve"> при разработке проектной документации на линейный объект</w:t>
      </w:r>
      <w:r w:rsidR="003D6F55" w:rsidRPr="00C46DD3">
        <w:t xml:space="preserve"> </w:t>
      </w:r>
      <w:r w:rsidR="003D6F55">
        <w:t>с учетом требований постановления Правительства Российской Федерации от 16.02.2008 № 87 «О составе разделов проектной документации и требованиях к их содержанию».</w:t>
      </w:r>
    </w:p>
    <w:p w:rsidR="000D2AEE" w:rsidRDefault="000D2AEE" w:rsidP="007568E0">
      <w:pPr>
        <w:pStyle w:val="3"/>
      </w:pPr>
      <w:bookmarkStart w:id="39" w:name="_Toc51154732"/>
      <w:r>
        <w:lastRenderedPageBreak/>
        <w:t>Информация о необходимости осуществления мероприятий по гражданской обороне</w:t>
      </w:r>
      <w:bookmarkEnd w:id="39"/>
    </w:p>
    <w:p w:rsidR="005F503B" w:rsidRDefault="007568E0" w:rsidP="008B5121">
      <w:pPr>
        <w:ind w:firstLine="567"/>
      </w:pPr>
      <w:r>
        <w:t>К</w:t>
      </w:r>
      <w:r w:rsidR="008B5121">
        <w:t xml:space="preserve"> линейному объекту</w:t>
      </w:r>
      <w:r w:rsidR="00142B8D">
        <w:t>,</w:t>
      </w:r>
      <w:r w:rsidR="008B5121">
        <w:t xml:space="preserve"> отдельно</w:t>
      </w:r>
      <w:r w:rsidR="00142B8D">
        <w:t>,</w:t>
      </w:r>
      <w:r w:rsidR="008B5121">
        <w:t xml:space="preserve"> не применяются</w:t>
      </w:r>
      <w:r w:rsidR="008B5121" w:rsidRPr="008B5121">
        <w:t xml:space="preserve"> </w:t>
      </w:r>
      <w:r w:rsidR="008B5121">
        <w:t>мероприятия по гражданской обороне</w:t>
      </w:r>
      <w:r w:rsidR="00CB0779">
        <w:t>.</w:t>
      </w:r>
    </w:p>
    <w:p w:rsidR="003D6F55" w:rsidRPr="003A3804" w:rsidRDefault="00F419FE" w:rsidP="003A3804">
      <w:pPr>
        <w:ind w:firstLine="567"/>
        <w:rPr>
          <w:rFonts w:eastAsia="Times New Roman" w:cs="Times New Roman"/>
          <w:lang w:eastAsia="ru-RU"/>
        </w:rPr>
      </w:pPr>
      <w:r>
        <w:t>М</w:t>
      </w:r>
      <w:r w:rsidR="003D6F55">
        <w:t>ероприяти</w:t>
      </w:r>
      <w:r>
        <w:t>я</w:t>
      </w:r>
      <w:r w:rsidR="003D6F55">
        <w:t xml:space="preserve"> по гражданской обороне </w:t>
      </w:r>
      <w:r w:rsidR="003A3804">
        <w:t xml:space="preserve">в период строительства </w:t>
      </w:r>
      <w:r w:rsidR="003D6F55">
        <w:t>должн</w:t>
      </w:r>
      <w:r w:rsidR="003A3804">
        <w:t>ы</w:t>
      </w:r>
      <w:r w:rsidR="003D6F55">
        <w:t xml:space="preserve"> быть предусмотрен</w:t>
      </w:r>
      <w:r>
        <w:t>ы</w:t>
      </w:r>
      <w:r w:rsidR="003D6F55">
        <w:t xml:space="preserve"> при разработке проектной документации на линейный объект</w:t>
      </w:r>
      <w:r w:rsidR="003D6F55" w:rsidRPr="00C46DD3">
        <w:t xml:space="preserve"> </w:t>
      </w:r>
      <w:r w:rsidR="003D6F55">
        <w:t>с учетом требований постановления Правительства Российской Федерации от 16.02.2008 № 87 «О составе разделов проектной документации и требованиях к их содержанию».</w:t>
      </w:r>
    </w:p>
    <w:p w:rsidR="008B5121" w:rsidRDefault="008B5121">
      <w:pPr>
        <w:spacing w:after="160" w:line="259" w:lineRule="auto"/>
        <w:jc w:val="left"/>
        <w:rPr>
          <w:rFonts w:eastAsiaTheme="majorEastAsia" w:cstheme="majorBidi"/>
          <w:b/>
          <w:szCs w:val="32"/>
        </w:rPr>
      </w:pPr>
      <w:r>
        <w:br w:type="page"/>
      </w:r>
    </w:p>
    <w:p w:rsidR="005F503B" w:rsidRDefault="005F503B" w:rsidP="004C7A18">
      <w:pPr>
        <w:pStyle w:val="1"/>
        <w:numPr>
          <w:ilvl w:val="0"/>
          <w:numId w:val="0"/>
        </w:numPr>
        <w:ind w:left="432"/>
      </w:pPr>
      <w:bookmarkStart w:id="40" w:name="_Toc51154733"/>
      <w:r>
        <w:lastRenderedPageBreak/>
        <w:t>МАТЕРИАЛЫ ПО ОБОСНОВАНИЮ</w:t>
      </w:r>
      <w:r w:rsidRPr="005F503B">
        <w:t xml:space="preserve"> </w:t>
      </w:r>
      <w:r>
        <w:t>ОСНОВНОЙ ЧАСТЬ ПРОЕКТА ПЛАНИРОВКИ ТЕРРИТОРИИ</w:t>
      </w:r>
      <w:bookmarkEnd w:id="40"/>
    </w:p>
    <w:p w:rsidR="005F503B" w:rsidRDefault="00944B59" w:rsidP="00944B59">
      <w:pPr>
        <w:pStyle w:val="1"/>
      </w:pPr>
      <w:bookmarkStart w:id="41" w:name="_Toc51154734"/>
      <w:r>
        <w:t xml:space="preserve">РАЗДЕЛ 3 </w:t>
      </w:r>
      <w:r w:rsidR="00F95B23">
        <w:t>«</w:t>
      </w:r>
      <w:r>
        <w:t>МАТЕРИАЛЫ ПО ОБОСНОВАНИЮ ПРОЕКТА ПЛАНИРОВКИ ТЕРРИТОРИИ. ГРАФИЧЕСКАЯ ЧАСТЬ</w:t>
      </w:r>
      <w:r w:rsidR="00F95B23">
        <w:t>»</w:t>
      </w:r>
      <w:bookmarkEnd w:id="41"/>
    </w:p>
    <w:p w:rsidR="005F503B" w:rsidRDefault="005F503B" w:rsidP="00CA69F0">
      <w:pPr>
        <w:ind w:firstLine="567"/>
      </w:pPr>
      <w:bookmarkStart w:id="42" w:name="dst100146"/>
      <w:bookmarkEnd w:id="42"/>
      <w:r>
        <w:t xml:space="preserve">Раздел 3 "Материалы по обоснованию проекта планировки территории. Графическая часть" </w:t>
      </w:r>
      <w:proofErr w:type="gramStart"/>
      <w:r>
        <w:t>представлен</w:t>
      </w:r>
      <w:proofErr w:type="gramEnd"/>
      <w:r>
        <w:t xml:space="preserve"> в виде схем, выполненных на цифровом топографическом плане, соответствующем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944B59" w:rsidRDefault="00944B59" w:rsidP="00944B59">
      <w:pPr>
        <w:pStyle w:val="2"/>
      </w:pPr>
      <w:bookmarkStart w:id="43" w:name="_Toc51154735"/>
      <w:r>
        <w:t>Схема расположения элементов планировочной структуры</w:t>
      </w:r>
      <w:bookmarkEnd w:id="43"/>
    </w:p>
    <w:p w:rsidR="005F503B" w:rsidRDefault="00517BB8" w:rsidP="006C4730">
      <w:pPr>
        <w:ind w:firstLine="576"/>
      </w:pPr>
      <w:r>
        <w:t>На с</w:t>
      </w:r>
      <w:r w:rsidR="005F503B">
        <w:t>хем</w:t>
      </w:r>
      <w:r>
        <w:t>е</w:t>
      </w:r>
      <w:r w:rsidR="005F503B">
        <w:t xml:space="preserve"> расположения элементов планировочной структуры отображ</w:t>
      </w:r>
      <w:r w:rsidR="006C4730">
        <w:t>ены</w:t>
      </w:r>
      <w:r w:rsidR="005F503B">
        <w:t>:</w:t>
      </w:r>
    </w:p>
    <w:p w:rsidR="005F503B" w:rsidRPr="006C4730" w:rsidRDefault="005F503B" w:rsidP="006C4730">
      <w:pPr>
        <w:ind w:firstLine="576"/>
      </w:pPr>
      <w:r w:rsidRPr="006C4730">
        <w:t>границы территории, в отношении которой осуществляется подготовка схемы расположения элемент</w:t>
      </w:r>
      <w:r w:rsidR="006C4730" w:rsidRPr="006C4730">
        <w:t>а</w:t>
      </w:r>
      <w:r w:rsidRPr="006C4730">
        <w:t xml:space="preserve"> планировочной структуры, в пределах границ субъекта Российской Федерации, на территори</w:t>
      </w:r>
      <w:r w:rsidR="00142B8D">
        <w:t>ях</w:t>
      </w:r>
      <w:r w:rsidRPr="006C4730">
        <w:t xml:space="preserve"> котор</w:t>
      </w:r>
      <w:r w:rsidR="00142B8D">
        <w:t>ых</w:t>
      </w:r>
      <w:r w:rsidRPr="006C4730">
        <w:t xml:space="preserve"> устанавливаются границы зон планируемого размещения линейных объектов;</w:t>
      </w:r>
    </w:p>
    <w:p w:rsidR="005F503B" w:rsidRDefault="005F503B" w:rsidP="006C4730">
      <w:pPr>
        <w:ind w:firstLine="576"/>
      </w:pPr>
      <w:r w:rsidRPr="006C4730">
        <w:t>границы зон планируемо</w:t>
      </w:r>
      <w:r w:rsidR="00517BB8">
        <w:t>го размещения линейного объекта</w:t>
      </w:r>
      <w:r w:rsidR="006C4730">
        <w:t>.</w:t>
      </w:r>
    </w:p>
    <w:p w:rsidR="001674F7" w:rsidRDefault="001674F7" w:rsidP="001674F7">
      <w:pPr>
        <w:ind w:firstLine="576"/>
      </w:pPr>
      <w:r>
        <w:t>Схема расположения элементов планировочной структуры представлена в приложении 1 к</w:t>
      </w:r>
      <w:r w:rsidRPr="005736BF">
        <w:t xml:space="preserve"> разделу</w:t>
      </w:r>
      <w:r w:rsidRPr="008E573C">
        <w:t xml:space="preserve"> </w:t>
      </w:r>
      <w:r>
        <w:t>3 «Материалы по обоснованию проекта планировки территории. Графическая часть».</w:t>
      </w:r>
    </w:p>
    <w:p w:rsidR="00944B59" w:rsidRDefault="00944B59" w:rsidP="00944B59">
      <w:pPr>
        <w:pStyle w:val="2"/>
      </w:pPr>
      <w:bookmarkStart w:id="44" w:name="dst25"/>
      <w:bookmarkStart w:id="45" w:name="_Toc51154736"/>
      <w:bookmarkEnd w:id="44"/>
      <w:r>
        <w:t>Схема использования территории в период подготовки проекта планировки территории</w:t>
      </w:r>
      <w:bookmarkEnd w:id="45"/>
    </w:p>
    <w:p w:rsidR="005F503B" w:rsidRDefault="005F503B" w:rsidP="006C4730">
      <w:pPr>
        <w:ind w:firstLine="576"/>
      </w:pPr>
      <w:r>
        <w:t>На схеме использования территории в период подготовки проекта планировки территории отображ</w:t>
      </w:r>
      <w:r w:rsidR="006C4730">
        <w:t>ены</w:t>
      </w:r>
      <w:r>
        <w:t>:</w:t>
      </w:r>
    </w:p>
    <w:p w:rsidR="005F503B" w:rsidRPr="006C4730" w:rsidRDefault="005F503B" w:rsidP="00E145C8">
      <w:pPr>
        <w:ind w:firstLine="576"/>
      </w:pPr>
      <w:r w:rsidRPr="006C4730">
        <w:t>границы территории, в отношении которой осуществляется подготовка проекта планировки;</w:t>
      </w:r>
    </w:p>
    <w:p w:rsidR="005F503B" w:rsidRPr="006C4730" w:rsidRDefault="005F503B" w:rsidP="00E145C8">
      <w:pPr>
        <w:ind w:firstLine="576"/>
      </w:pPr>
      <w:r w:rsidRPr="006C4730">
        <w:t>границы зон планируемо</w:t>
      </w:r>
      <w:r w:rsidR="00517BB8">
        <w:t>го размещения линейного объекта</w:t>
      </w:r>
      <w:r w:rsidRPr="006C4730">
        <w:t>;</w:t>
      </w:r>
    </w:p>
    <w:p w:rsidR="005F503B" w:rsidRPr="006C4730" w:rsidRDefault="005F503B" w:rsidP="00E145C8">
      <w:pPr>
        <w:ind w:firstLine="576"/>
      </w:pPr>
      <w:r w:rsidRPr="006C4730">
        <w:t>сведения об отнесении к определенной категории земель в границах территории, в отношении которой осуществляется подготовка проекта планировки;</w:t>
      </w:r>
    </w:p>
    <w:p w:rsidR="00517BB8" w:rsidRDefault="00517BB8" w:rsidP="00E145C8">
      <w:pPr>
        <w:ind w:firstLine="576"/>
      </w:pPr>
      <w:r w:rsidRPr="00517BB8">
        <w:t>границы существующих земельных участков, учтенных в Едином государственном реестре недвижимости, в границах территории, в отношении которой осуществляется подготовка проекта планировки, с указанием форм собственности таких земельных участков и информации о необходимости изъятия таких земельных участков для государственных и муниципальных нужд;</w:t>
      </w:r>
    </w:p>
    <w:p w:rsidR="005F503B" w:rsidRDefault="005F503B" w:rsidP="00E145C8">
      <w:pPr>
        <w:ind w:firstLine="576"/>
      </w:pPr>
      <w:r w:rsidRPr="006C4730">
        <w:t xml:space="preserve">контуры существующих сохраняемых объектов капитального строительства, а также подлежащих сносу и (или) демонтажу </w:t>
      </w:r>
      <w:r w:rsidR="00517BB8" w:rsidRPr="00517BB8">
        <w:t>и не подлежащих реконструкции линейных объектов</w:t>
      </w:r>
      <w:r w:rsidR="006C4730" w:rsidRPr="006C4730">
        <w:t>.</w:t>
      </w:r>
    </w:p>
    <w:p w:rsidR="003A3804" w:rsidRDefault="00517BB8" w:rsidP="00E145C8">
      <w:pPr>
        <w:ind w:firstLine="576"/>
      </w:pPr>
      <w:r>
        <w:lastRenderedPageBreak/>
        <w:t>В</w:t>
      </w:r>
      <w:r w:rsidRPr="00517BB8">
        <w:t xml:space="preserve"> границах территории, в отношении которой осуществляется подготовка проекта </w:t>
      </w:r>
      <w:proofErr w:type="gramStart"/>
      <w:r w:rsidRPr="00517BB8">
        <w:t>планировки</w:t>
      </w:r>
      <w:proofErr w:type="gramEnd"/>
      <w:r w:rsidRPr="00517BB8">
        <w:t xml:space="preserve"> ранее не утверждалась документация по планировке территории.</w:t>
      </w:r>
    </w:p>
    <w:p w:rsidR="001674F7" w:rsidRDefault="001674F7" w:rsidP="00E145C8">
      <w:pPr>
        <w:ind w:firstLine="576"/>
      </w:pPr>
      <w:r>
        <w:t>Схема использования территории в период подготовки проекта планировки территории в приложении 2 к</w:t>
      </w:r>
      <w:r w:rsidRPr="005736BF">
        <w:t xml:space="preserve"> разделу</w:t>
      </w:r>
      <w:r w:rsidRPr="008E573C">
        <w:t xml:space="preserve"> </w:t>
      </w:r>
      <w:r>
        <w:t>3 «Материалы по обоснованию проекта планировки территории. Графическая часть».</w:t>
      </w:r>
    </w:p>
    <w:p w:rsidR="00944B59" w:rsidRDefault="00944B59" w:rsidP="00944B59">
      <w:pPr>
        <w:pStyle w:val="2"/>
      </w:pPr>
      <w:bookmarkStart w:id="46" w:name="dst28"/>
      <w:bookmarkStart w:id="47" w:name="dst100088"/>
      <w:bookmarkStart w:id="48" w:name="dst100089"/>
      <w:bookmarkStart w:id="49" w:name="dst100101"/>
      <w:bookmarkStart w:id="50" w:name="dst32"/>
      <w:bookmarkStart w:id="51" w:name="dst100134"/>
      <w:bookmarkStart w:id="52" w:name="_Toc51154737"/>
      <w:bookmarkEnd w:id="46"/>
      <w:bookmarkEnd w:id="47"/>
      <w:bookmarkEnd w:id="48"/>
      <w:bookmarkEnd w:id="49"/>
      <w:bookmarkEnd w:id="50"/>
      <w:bookmarkEnd w:id="51"/>
      <w:r>
        <w:t>Схема организации улично-дорожной сети и движения транспорта</w:t>
      </w:r>
      <w:bookmarkEnd w:id="52"/>
    </w:p>
    <w:p w:rsidR="00825B21" w:rsidRDefault="003A3804" w:rsidP="000829E4">
      <w:pPr>
        <w:ind w:firstLine="576"/>
      </w:pPr>
      <w:r w:rsidRPr="003A3804">
        <w:t xml:space="preserve">Схема организации улично-дорожной сети и движения транспорта </w:t>
      </w:r>
      <w:r w:rsidR="00825B21" w:rsidRPr="00825B21">
        <w:t xml:space="preserve">выполняется </w:t>
      </w:r>
      <w:r w:rsidR="00825B21">
        <w:t xml:space="preserve">только </w:t>
      </w:r>
      <w:r w:rsidR="00825B21" w:rsidRPr="00825B21">
        <w:t>в случае подготовки проекта планировки территории, предусматривающего размещение автомобильных дорог и (или) железнодорожного транспорта</w:t>
      </w:r>
      <w:r w:rsidR="00825B21">
        <w:t>.</w:t>
      </w:r>
      <w:r w:rsidR="00825B21" w:rsidRPr="00825B21">
        <w:t xml:space="preserve"> </w:t>
      </w:r>
    </w:p>
    <w:p w:rsidR="005F503B" w:rsidRDefault="00825B21" w:rsidP="000829E4">
      <w:pPr>
        <w:ind w:firstLine="576"/>
      </w:pPr>
      <w:r>
        <w:t>В</w:t>
      </w:r>
      <w:r w:rsidR="003A3804" w:rsidRPr="003A3804">
        <w:t xml:space="preserve"> </w:t>
      </w:r>
      <w:r w:rsidR="003A3804">
        <w:t>связи с тем, что</w:t>
      </w:r>
      <w:r w:rsidR="003A3804" w:rsidRPr="003A3804">
        <w:t xml:space="preserve"> </w:t>
      </w:r>
      <w:r w:rsidR="003A3804">
        <w:t>подготовка проекта планировки территории выполняется в отношении линейного объекта, не относящегося к</w:t>
      </w:r>
      <w:r w:rsidR="003A3804" w:rsidRPr="003A3804">
        <w:t xml:space="preserve"> автомобильны</w:t>
      </w:r>
      <w:r w:rsidR="003A3804">
        <w:t>м</w:t>
      </w:r>
      <w:r w:rsidR="003A3804" w:rsidRPr="003A3804">
        <w:t xml:space="preserve"> дорог</w:t>
      </w:r>
      <w:r w:rsidR="003A3804">
        <w:t>ам</w:t>
      </w:r>
      <w:r>
        <w:t>, данная схема не разрабатывается.</w:t>
      </w:r>
    </w:p>
    <w:p w:rsidR="00944B59" w:rsidRPr="004133C8" w:rsidRDefault="00944B59" w:rsidP="00944B59">
      <w:pPr>
        <w:pStyle w:val="2"/>
      </w:pPr>
      <w:bookmarkStart w:id="53" w:name="_Toc51154738"/>
      <w:r w:rsidRPr="004133C8">
        <w:t>Схема вертикальной планировки территории, инженерной подготовки и инженерной защиты территории</w:t>
      </w:r>
      <w:bookmarkEnd w:id="53"/>
    </w:p>
    <w:p w:rsidR="00A96FA4" w:rsidRPr="00EF4BB9" w:rsidRDefault="006C5B92" w:rsidP="00E04CE0">
      <w:pPr>
        <w:ind w:firstLine="576"/>
      </w:pPr>
      <w:r>
        <w:t>В связи с отсутствием</w:t>
      </w:r>
      <w:r w:rsidRPr="006C5B92">
        <w:t xml:space="preserve"> </w:t>
      </w:r>
      <w:r>
        <w:t>случаев, установленных в</w:t>
      </w:r>
      <w:r w:rsidRPr="00EF4BB9">
        <w:t xml:space="preserve"> приказ</w:t>
      </w:r>
      <w:r>
        <w:t>е</w:t>
      </w:r>
      <w:r w:rsidRPr="00EF4BB9">
        <w:t xml:space="preserve"> </w:t>
      </w:r>
      <w:r>
        <w:t xml:space="preserve">Минстроя России от 25.04.2017 </w:t>
      </w:r>
      <w:r w:rsidR="00825B21">
        <w:t>№</w:t>
      </w:r>
      <w:r>
        <w:t xml:space="preserve"> 740/</w:t>
      </w:r>
      <w:proofErr w:type="spellStart"/>
      <w:proofErr w:type="gramStart"/>
      <w:r>
        <w:t>пр</w:t>
      </w:r>
      <w:proofErr w:type="spellEnd"/>
      <w:proofErr w:type="gramEnd"/>
      <w:r>
        <w:t xml:space="preserve"> </w:t>
      </w:r>
      <w:r w:rsidR="00825B21">
        <w:t>«</w:t>
      </w:r>
      <w:r>
        <w:t>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планировки, инженерной подготовки и инженерной защиты территории</w:t>
      </w:r>
      <w:r w:rsidR="00825B21">
        <w:t>»</w:t>
      </w:r>
      <w:r>
        <w:t xml:space="preserve"> с</w:t>
      </w:r>
      <w:r w:rsidRPr="00EF4BB9">
        <w:t>хем</w:t>
      </w:r>
      <w:r>
        <w:t>а</w:t>
      </w:r>
      <w:r w:rsidRPr="00EF4BB9">
        <w:t xml:space="preserve"> верт</w:t>
      </w:r>
      <w:r w:rsidR="00825B21">
        <w:t xml:space="preserve">икальной планировки территории </w:t>
      </w:r>
      <w:r>
        <w:t>не подготавливается.</w:t>
      </w:r>
    </w:p>
    <w:p w:rsidR="00944B59" w:rsidRDefault="00944B59" w:rsidP="00944B59">
      <w:pPr>
        <w:pStyle w:val="2"/>
      </w:pPr>
      <w:bookmarkStart w:id="54" w:name="_Toc51154739"/>
      <w:r>
        <w:t>Схема границ территорий объектов культурного наследия</w:t>
      </w:r>
      <w:bookmarkEnd w:id="54"/>
    </w:p>
    <w:p w:rsidR="004B38C9" w:rsidRDefault="004B38C9" w:rsidP="004B38C9">
      <w:pPr>
        <w:ind w:firstLine="576"/>
      </w:pPr>
      <w:r>
        <w:t xml:space="preserve">В границах территории, в отношении которой </w:t>
      </w:r>
      <w:proofErr w:type="gramStart"/>
      <w:r>
        <w:t>осуществляется подготовка проекта планировки отсутствуют</w:t>
      </w:r>
      <w:proofErr w:type="gramEnd"/>
      <w:r>
        <w:t xml:space="preserve"> территории объектов культурного наследия.</w:t>
      </w:r>
      <w:r w:rsidRPr="005944CB">
        <w:t xml:space="preserve"> </w:t>
      </w:r>
    </w:p>
    <w:p w:rsidR="004B38C9" w:rsidRDefault="004B38C9" w:rsidP="004B38C9">
      <w:pPr>
        <w:ind w:firstLine="576"/>
      </w:pPr>
      <w:r>
        <w:t>В связи с размещением линейного объекта отсутствует возможное негативное воздействие на объекты культурного наследия.</w:t>
      </w:r>
    </w:p>
    <w:p w:rsidR="004B38C9" w:rsidRPr="00074A6C" w:rsidRDefault="004B38C9" w:rsidP="004B38C9">
      <w:pPr>
        <w:ind w:firstLine="576"/>
      </w:pPr>
      <w:r>
        <w:t xml:space="preserve">Разработка </w:t>
      </w:r>
      <w:proofErr w:type="gramStart"/>
      <w:r>
        <w:t>с</w:t>
      </w:r>
      <w:r w:rsidRPr="004B38C9">
        <w:t>хем</w:t>
      </w:r>
      <w:r>
        <w:t>ы</w:t>
      </w:r>
      <w:r w:rsidRPr="004B38C9">
        <w:t xml:space="preserve"> границ территорий объектов культурного наследия</w:t>
      </w:r>
      <w:proofErr w:type="gramEnd"/>
      <w:r>
        <w:t xml:space="preserve"> не требуется.</w:t>
      </w:r>
    </w:p>
    <w:p w:rsidR="005F503B" w:rsidRDefault="005F503B" w:rsidP="005F503B">
      <w:pPr>
        <w:pStyle w:val="2"/>
      </w:pPr>
      <w:bookmarkStart w:id="55" w:name="_Toc51154740"/>
      <w:r>
        <w:t>Схема границ зон с особыми условиями использования территорий</w:t>
      </w:r>
      <w:r w:rsidR="00825B21" w:rsidRPr="00825B21">
        <w:t>, особо охраняемых п</w:t>
      </w:r>
      <w:r w:rsidR="00825B21">
        <w:t>риродных территорий, лесничеств</w:t>
      </w:r>
      <w:bookmarkEnd w:id="55"/>
    </w:p>
    <w:p w:rsidR="005F503B" w:rsidRDefault="005F503B" w:rsidP="006C5B92">
      <w:pPr>
        <w:ind w:firstLine="540"/>
      </w:pPr>
      <w:r>
        <w:t>На схеме границ зон с особыми условиями использования территорий отображ</w:t>
      </w:r>
      <w:r w:rsidR="006C5B92">
        <w:t>ены</w:t>
      </w:r>
      <w:r>
        <w:t>:</w:t>
      </w:r>
    </w:p>
    <w:p w:rsidR="005F503B" w:rsidRPr="006C5B92" w:rsidRDefault="005F503B" w:rsidP="006C5B92">
      <w:pPr>
        <w:ind w:firstLine="540"/>
      </w:pPr>
      <w:r w:rsidRPr="006C5B92">
        <w:t xml:space="preserve"> границы территории, в отношении которой осуществляется подготовка проекта планировки;</w:t>
      </w:r>
    </w:p>
    <w:p w:rsidR="005F503B" w:rsidRPr="006C5B92" w:rsidRDefault="005F503B" w:rsidP="006C5B92">
      <w:pPr>
        <w:ind w:firstLine="540"/>
      </w:pPr>
      <w:r w:rsidRPr="006C5B92">
        <w:t xml:space="preserve"> границы зон планируемо</w:t>
      </w:r>
      <w:r w:rsidR="00517BB8">
        <w:t>го размещения линейных объектов</w:t>
      </w:r>
      <w:r w:rsidRPr="006C5B92">
        <w:t>;</w:t>
      </w:r>
    </w:p>
    <w:p w:rsidR="005F503B" w:rsidRPr="006C5B92" w:rsidRDefault="005F503B" w:rsidP="006C5B92">
      <w:pPr>
        <w:ind w:firstLine="540"/>
      </w:pPr>
      <w:r w:rsidRPr="006C5B92">
        <w:t xml:space="preserve"> </w:t>
      </w:r>
      <w:r w:rsidR="00517BB8" w:rsidRPr="00517BB8">
        <w:t>границы зон с особыми условиями использования территорий</w:t>
      </w:r>
      <w:r w:rsidR="00517BB8">
        <w:t>:</w:t>
      </w:r>
    </w:p>
    <w:p w:rsidR="00825B21" w:rsidRDefault="00517BB8" w:rsidP="00517BB8">
      <w:pPr>
        <w:ind w:firstLine="540"/>
      </w:pPr>
      <w:r w:rsidRPr="00517BB8">
        <w:t>установленные в соответствии с законодательством Российской Федерации</w:t>
      </w:r>
      <w:r>
        <w:t xml:space="preserve"> (</w:t>
      </w:r>
      <w:r w:rsidR="005F503B" w:rsidRPr="006C5B92">
        <w:t>границы охранных зон существующих инженерных сетей и сооружений</w:t>
      </w:r>
      <w:r w:rsidR="00825B21">
        <w:t>;</w:t>
      </w:r>
      <w:r>
        <w:t xml:space="preserve"> </w:t>
      </w:r>
      <w:r w:rsidR="00825B21">
        <w:t>границы водоохранных зон</w:t>
      </w:r>
      <w:r>
        <w:t>);</w:t>
      </w:r>
    </w:p>
    <w:p w:rsidR="00517BB8" w:rsidRDefault="00517BB8" w:rsidP="006C5B92">
      <w:pPr>
        <w:ind w:firstLine="540"/>
      </w:pPr>
      <w:r w:rsidRPr="00517BB8">
        <w:lastRenderedPageBreak/>
        <w:t>подлежащие установлению, изменению в связи с размещением линейных объектов</w:t>
      </w:r>
      <w:r>
        <w:t>:</w:t>
      </w:r>
    </w:p>
    <w:p w:rsidR="00517BB8" w:rsidRDefault="00517BB8" w:rsidP="006C5B92">
      <w:pPr>
        <w:ind w:firstLine="540"/>
      </w:pPr>
      <w:r>
        <w:t>охранная зона сетей водоотведения, 3 метра.</w:t>
      </w:r>
    </w:p>
    <w:p w:rsidR="00825B21" w:rsidRDefault="00825B21" w:rsidP="006C5B92">
      <w:pPr>
        <w:ind w:firstLine="540"/>
      </w:pPr>
      <w:r>
        <w:t xml:space="preserve">В границах </w:t>
      </w:r>
      <w:r w:rsidRPr="006C5B92">
        <w:t xml:space="preserve">территории, в отношении которой </w:t>
      </w:r>
      <w:proofErr w:type="gramStart"/>
      <w:r w:rsidRPr="006C5B92">
        <w:t>осуществляется подготовка проекта планировки</w:t>
      </w:r>
      <w:r>
        <w:t xml:space="preserve"> отсутствуют</w:t>
      </w:r>
      <w:proofErr w:type="gramEnd"/>
      <w:r>
        <w:t xml:space="preserve"> </w:t>
      </w:r>
      <w:r w:rsidRPr="00825B21">
        <w:t>особо охраняемы</w:t>
      </w:r>
      <w:r>
        <w:t>е</w:t>
      </w:r>
      <w:r w:rsidRPr="00825B21">
        <w:t xml:space="preserve"> природны</w:t>
      </w:r>
      <w:r>
        <w:t>е</w:t>
      </w:r>
      <w:r w:rsidRPr="00825B21">
        <w:t xml:space="preserve"> территори</w:t>
      </w:r>
      <w:r>
        <w:t>я</w:t>
      </w:r>
      <w:r w:rsidRPr="00825B21">
        <w:t>, лесничеств</w:t>
      </w:r>
      <w:r>
        <w:t>а.</w:t>
      </w:r>
    </w:p>
    <w:p w:rsidR="001674F7" w:rsidRDefault="001674F7" w:rsidP="006C5B92">
      <w:pPr>
        <w:ind w:firstLine="540"/>
      </w:pPr>
      <w:r>
        <w:t>Схема границ зон с особыми условиями использования территорий представлена в приложении 3 к</w:t>
      </w:r>
      <w:r w:rsidRPr="005736BF">
        <w:t xml:space="preserve"> разделу</w:t>
      </w:r>
      <w:r w:rsidRPr="008E573C">
        <w:t xml:space="preserve"> </w:t>
      </w:r>
      <w:r>
        <w:t>3 «Материалы по обоснованию проекта планировки территории. Графическая часть».</w:t>
      </w:r>
    </w:p>
    <w:p w:rsidR="00944B59" w:rsidRPr="00944B59" w:rsidRDefault="00944B59" w:rsidP="00944B59">
      <w:pPr>
        <w:pStyle w:val="2"/>
      </w:pPr>
      <w:bookmarkStart w:id="56" w:name="dst58"/>
      <w:bookmarkStart w:id="57" w:name="_Toc51154741"/>
      <w:bookmarkEnd w:id="56"/>
      <w:proofErr w:type="gramStart"/>
      <w:r>
        <w:t>Схема границ территорий, подверженных риску возникновения чрезвычайных ситуаций природного и техногенного характера (пожар, взрыв, химическое, радиоактивное заражение, затопление, подтопление, оползень, карсты, эрозия и т.д.)</w:t>
      </w:r>
      <w:bookmarkEnd w:id="57"/>
      <w:proofErr w:type="gramEnd"/>
    </w:p>
    <w:p w:rsidR="005F503B" w:rsidRDefault="005F503B" w:rsidP="006C5B92">
      <w:pPr>
        <w:ind w:firstLine="576"/>
      </w:pPr>
      <w:proofErr w:type="gramStart"/>
      <w:r>
        <w:t>На схеме границ территорий, подверженных риску возникновения чрезвычайных ситуаций природного и техногенного характера (пожар, взрыв, химическое, радиоактивное заражение, затопление, подтопление, оползень, карсты, эрозия и т.д.), отображаются:</w:t>
      </w:r>
      <w:proofErr w:type="gramEnd"/>
    </w:p>
    <w:p w:rsidR="005F503B" w:rsidRPr="006C5B92" w:rsidRDefault="005F503B" w:rsidP="006C5B92">
      <w:pPr>
        <w:ind w:firstLine="576"/>
      </w:pPr>
      <w:r w:rsidRPr="006C5B92">
        <w:t>границы территории, в отношении которой осуществляется подготовка проекта планировки;</w:t>
      </w:r>
    </w:p>
    <w:p w:rsidR="005F503B" w:rsidRPr="006C5B92" w:rsidRDefault="005F503B" w:rsidP="006C5B92">
      <w:pPr>
        <w:ind w:firstLine="576"/>
      </w:pPr>
      <w:r w:rsidRPr="006C5B92">
        <w:t xml:space="preserve"> границы зон планируемо</w:t>
      </w:r>
      <w:r w:rsidR="00517BB8">
        <w:t>го размещения линейного объекта</w:t>
      </w:r>
      <w:r w:rsidRPr="006C5B92">
        <w:t>;</w:t>
      </w:r>
    </w:p>
    <w:p w:rsidR="005F503B" w:rsidRDefault="005F503B" w:rsidP="006C5B92">
      <w:pPr>
        <w:ind w:firstLine="576"/>
      </w:pPr>
      <w:r w:rsidRPr="006C5B92">
        <w:t xml:space="preserve"> границы территорий, подверженных риску возникновения чрезвычайных ситуаций природного и техногенного характера</w:t>
      </w:r>
      <w:r>
        <w:t xml:space="preserve"> (в соответствии с исходными данными, материалами документов территориального планирования, а в случае их отсутствия - в соответствии с нормативно-техническими документами).</w:t>
      </w:r>
    </w:p>
    <w:p w:rsidR="001674F7" w:rsidRDefault="001674F7" w:rsidP="006C5B92">
      <w:pPr>
        <w:ind w:firstLine="576"/>
      </w:pPr>
      <w:r>
        <w:t>Схема границ территорий, подверженных риску возникновения чрезвычайных ситуаций природного и техногенного характера представлена в приложении 4 к</w:t>
      </w:r>
      <w:r w:rsidRPr="005736BF">
        <w:t xml:space="preserve"> разделу</w:t>
      </w:r>
      <w:r w:rsidRPr="008E573C">
        <w:t xml:space="preserve"> </w:t>
      </w:r>
      <w:r>
        <w:t>3 «Материалы по обоснованию проекта планировки территории. Графическая часть».</w:t>
      </w:r>
    </w:p>
    <w:p w:rsidR="005F503B" w:rsidRDefault="005F503B" w:rsidP="005F503B">
      <w:pPr>
        <w:pStyle w:val="2"/>
      </w:pPr>
      <w:bookmarkStart w:id="58" w:name="_Toc51154742"/>
      <w:r>
        <w:t xml:space="preserve">Схема конструктивных и планировочных решений, подготавливаемая в целях </w:t>
      </w:r>
      <w:proofErr w:type="gramStart"/>
      <w:r>
        <w:t>обоснования границ зон</w:t>
      </w:r>
      <w:r w:rsidR="00CA69F0">
        <w:t>ы</w:t>
      </w:r>
      <w:r>
        <w:t xml:space="preserve"> планируемого размещения линейн</w:t>
      </w:r>
      <w:r w:rsidR="00CA69F0">
        <w:t>ого</w:t>
      </w:r>
      <w:r>
        <w:t xml:space="preserve"> объект</w:t>
      </w:r>
      <w:r w:rsidR="00CA69F0">
        <w:t>а</w:t>
      </w:r>
      <w:bookmarkEnd w:id="58"/>
      <w:proofErr w:type="gramEnd"/>
    </w:p>
    <w:p w:rsidR="00140FD7" w:rsidRDefault="00140FD7" w:rsidP="00140FD7">
      <w:pPr>
        <w:ind w:firstLine="576"/>
      </w:pPr>
      <w:r w:rsidRPr="00140FD7">
        <w:t>Для определения зоны планируемого размещения линейного объекта не требуется разработка конструктивных и планировочных решений, планируемых в отношении линейного объекта и (или) объектов капитального строительства, проектируемых в составе линейного объекта</w:t>
      </w:r>
      <w:r>
        <w:t>.</w:t>
      </w:r>
      <w:r w:rsidR="00A12773" w:rsidRPr="00A12773">
        <w:t xml:space="preserve"> </w:t>
      </w:r>
      <w:r w:rsidR="00A12773">
        <w:t>Подготовка с</w:t>
      </w:r>
      <w:r w:rsidR="00A12773" w:rsidRPr="00A27E89">
        <w:t>хем</w:t>
      </w:r>
      <w:r w:rsidR="00A12773">
        <w:t>ы</w:t>
      </w:r>
      <w:r w:rsidR="00A12773" w:rsidRPr="00A27E89">
        <w:t xml:space="preserve"> </w:t>
      </w:r>
      <w:r w:rsidR="00A12773">
        <w:t>конструктивных и планировочных решений, подготавливаемой в целях обоснования границ зон планируемого размещения линейного объекта – не требуется.</w:t>
      </w:r>
    </w:p>
    <w:p w:rsidR="001674F7" w:rsidRDefault="001674F7">
      <w:pPr>
        <w:spacing w:after="160" w:line="259" w:lineRule="auto"/>
        <w:jc w:val="left"/>
        <w:rPr>
          <w:rFonts w:eastAsiaTheme="majorEastAsia" w:cstheme="majorBidi"/>
          <w:b/>
          <w:szCs w:val="32"/>
        </w:rPr>
      </w:pPr>
      <w:r>
        <w:br w:type="page"/>
      </w:r>
    </w:p>
    <w:p w:rsidR="005F503B" w:rsidRDefault="006C4730" w:rsidP="006C4730">
      <w:pPr>
        <w:pStyle w:val="1"/>
      </w:pPr>
      <w:bookmarkStart w:id="59" w:name="_Toc51154743"/>
      <w:r w:rsidRPr="005F503B">
        <w:lastRenderedPageBreak/>
        <w:t>ПРИЛОЖЕНИ</w:t>
      </w:r>
      <w:r>
        <w:t>Я</w:t>
      </w:r>
      <w:r w:rsidRPr="005F503B">
        <w:t xml:space="preserve"> К</w:t>
      </w:r>
      <w:r>
        <w:t xml:space="preserve"> РАЗДЕЛУ 3 «МАТЕРИАЛЫ ПО ОБОСНОВАНИЮ ПРОЕКТА ПЛАНИРОВКИ ТЕРРИТОРИИ. ГРАФИЧЕСКАЯ ЧАСТЬ»</w:t>
      </w:r>
      <w:bookmarkEnd w:id="59"/>
    </w:p>
    <w:p w:rsidR="001674F7" w:rsidRDefault="001674F7">
      <w:pPr>
        <w:spacing w:after="160" w:line="259" w:lineRule="auto"/>
        <w:jc w:val="left"/>
        <w:rPr>
          <w:rFonts w:eastAsiaTheme="majorEastAsia" w:cstheme="majorBidi"/>
          <w:b/>
          <w:szCs w:val="26"/>
        </w:rPr>
      </w:pPr>
      <w:r>
        <w:br w:type="page"/>
      </w:r>
    </w:p>
    <w:p w:rsidR="000829E4" w:rsidRDefault="000829E4" w:rsidP="000829E4">
      <w:pPr>
        <w:pStyle w:val="2"/>
      </w:pPr>
      <w:bookmarkStart w:id="60" w:name="_Toc51154744"/>
      <w:r>
        <w:lastRenderedPageBreak/>
        <w:t>Приложение 1. Схема расположения элементов планировочной структуры (территорий, занятых линейными объектами и (или) предназначенных для размещения линейных объектов)</w:t>
      </w:r>
      <w:bookmarkEnd w:id="60"/>
    </w:p>
    <w:p w:rsidR="001674F7" w:rsidRDefault="001674F7">
      <w:pPr>
        <w:spacing w:after="160" w:line="259" w:lineRule="auto"/>
        <w:jc w:val="left"/>
        <w:rPr>
          <w:rFonts w:eastAsiaTheme="majorEastAsia" w:cstheme="majorBidi"/>
          <w:b/>
          <w:szCs w:val="26"/>
        </w:rPr>
      </w:pPr>
      <w:r>
        <w:br w:type="page"/>
      </w:r>
    </w:p>
    <w:p w:rsidR="000829E4" w:rsidRDefault="000829E4" w:rsidP="000829E4">
      <w:pPr>
        <w:pStyle w:val="2"/>
      </w:pPr>
      <w:bookmarkStart w:id="61" w:name="_Toc51154745"/>
      <w:r>
        <w:lastRenderedPageBreak/>
        <w:t>Приложение 2. Схема использования территории в период подготовки проекта планировки территории</w:t>
      </w:r>
      <w:bookmarkEnd w:id="61"/>
    </w:p>
    <w:p w:rsidR="001674F7" w:rsidRDefault="001674F7">
      <w:pPr>
        <w:spacing w:after="160" w:line="259" w:lineRule="auto"/>
        <w:jc w:val="left"/>
        <w:rPr>
          <w:rFonts w:eastAsiaTheme="majorEastAsia" w:cstheme="majorBidi"/>
          <w:b/>
          <w:szCs w:val="26"/>
        </w:rPr>
      </w:pPr>
      <w:r>
        <w:br w:type="page"/>
      </w:r>
    </w:p>
    <w:p w:rsidR="000829E4" w:rsidRDefault="000829E4" w:rsidP="000829E4">
      <w:pPr>
        <w:pStyle w:val="2"/>
      </w:pPr>
      <w:bookmarkStart w:id="62" w:name="_Toc51154746"/>
      <w:r>
        <w:lastRenderedPageBreak/>
        <w:t xml:space="preserve">Приложение </w:t>
      </w:r>
      <w:r w:rsidR="006C5B92">
        <w:t>3</w:t>
      </w:r>
      <w:r>
        <w:t>. Схема границ зон с особыми условиями использования территорий</w:t>
      </w:r>
      <w:bookmarkEnd w:id="62"/>
    </w:p>
    <w:p w:rsidR="001674F7" w:rsidRDefault="001674F7">
      <w:pPr>
        <w:spacing w:after="160" w:line="259" w:lineRule="auto"/>
        <w:jc w:val="left"/>
        <w:rPr>
          <w:rFonts w:eastAsiaTheme="majorEastAsia" w:cstheme="majorBidi"/>
          <w:b/>
          <w:szCs w:val="26"/>
        </w:rPr>
      </w:pPr>
      <w:r>
        <w:br w:type="page"/>
      </w:r>
    </w:p>
    <w:p w:rsidR="000829E4" w:rsidRDefault="000829E4" w:rsidP="000829E4">
      <w:pPr>
        <w:pStyle w:val="2"/>
      </w:pPr>
      <w:bookmarkStart w:id="63" w:name="_Toc51154747"/>
      <w:r>
        <w:lastRenderedPageBreak/>
        <w:t xml:space="preserve">Приложение </w:t>
      </w:r>
      <w:r w:rsidR="006C5B92">
        <w:t>4</w:t>
      </w:r>
      <w:r>
        <w:t>. Схема границ территорий, подверженных риску возникновения чрезвычайных ситуаций природного и техногенного характера</w:t>
      </w:r>
      <w:bookmarkEnd w:id="63"/>
    </w:p>
    <w:p w:rsidR="001674F7" w:rsidRDefault="001674F7">
      <w:pPr>
        <w:spacing w:after="160" w:line="259" w:lineRule="auto"/>
        <w:jc w:val="left"/>
        <w:rPr>
          <w:rFonts w:eastAsiaTheme="majorEastAsia" w:cstheme="majorBidi"/>
          <w:b/>
          <w:szCs w:val="26"/>
        </w:rPr>
      </w:pPr>
      <w:r>
        <w:br w:type="page"/>
      </w:r>
    </w:p>
    <w:p w:rsidR="005F503B" w:rsidRDefault="005F503B" w:rsidP="005F503B">
      <w:pPr>
        <w:pStyle w:val="1"/>
      </w:pPr>
      <w:bookmarkStart w:id="64" w:name="_Toc51154748"/>
      <w:r>
        <w:lastRenderedPageBreak/>
        <w:t xml:space="preserve">РАЗДЕЛ 4. </w:t>
      </w:r>
      <w:r w:rsidR="00F075A4">
        <w:t>«</w:t>
      </w:r>
      <w:r>
        <w:t>МАТЕРИАЛЫ ПО ОБОСНОВАНИЮ ПРОЕКТА ПЛАНИРОВКИ ТЕРРИТОРИИ. ПОЯСНИТЕЛЬНАЯ ЗАПИСКА</w:t>
      </w:r>
      <w:r w:rsidR="00F075A4">
        <w:t>»</w:t>
      </w:r>
      <w:bookmarkEnd w:id="64"/>
    </w:p>
    <w:p w:rsidR="00EF2B72" w:rsidRDefault="00EF2B72" w:rsidP="00074A6C">
      <w:pPr>
        <w:ind w:firstLine="567"/>
      </w:pPr>
      <w:r>
        <w:t>Проект планировки территории, предусматривающий размещение линейного объекта выполнен с учетом постановления Правительства РФ от 12.05.2017 N 564 «Об утверждении Положения о составе и содержании проектов планировки территории, предусматривающих размещение одного или нескольких линейных объектов».</w:t>
      </w:r>
    </w:p>
    <w:p w:rsidR="005F503B" w:rsidRDefault="005F503B" w:rsidP="005F503B">
      <w:pPr>
        <w:pStyle w:val="2"/>
      </w:pPr>
      <w:bookmarkStart w:id="65" w:name="dst100154"/>
      <w:bookmarkStart w:id="66" w:name="_Toc51154749"/>
      <w:bookmarkEnd w:id="65"/>
      <w:r>
        <w:t>Описание природно-климатических условий территории, в отношении которой разрабатывается проект планировки территории</w:t>
      </w:r>
      <w:bookmarkEnd w:id="66"/>
    </w:p>
    <w:p w:rsidR="00B76643" w:rsidRDefault="00B76643" w:rsidP="00B76643">
      <w:pPr>
        <w:ind w:firstLine="567"/>
      </w:pPr>
      <w:r>
        <w:t xml:space="preserve">Территория проектирования расположена в селе </w:t>
      </w:r>
      <w:proofErr w:type="spellStart"/>
      <w:r>
        <w:t>Юца</w:t>
      </w:r>
      <w:proofErr w:type="spellEnd"/>
      <w:r>
        <w:t xml:space="preserve"> Предгорного района Ставропольского края.</w:t>
      </w:r>
    </w:p>
    <w:p w:rsidR="00B76643" w:rsidRDefault="00B76643" w:rsidP="00B76643">
      <w:pPr>
        <w:ind w:firstLine="567"/>
      </w:pPr>
      <w:r>
        <w:t xml:space="preserve">Село </w:t>
      </w:r>
      <w:proofErr w:type="spellStart"/>
      <w:r>
        <w:t>Юца</w:t>
      </w:r>
      <w:proofErr w:type="spellEnd"/>
      <w:r>
        <w:t xml:space="preserve"> расположилось по берегам рек </w:t>
      </w:r>
      <w:proofErr w:type="spellStart"/>
      <w:r>
        <w:t>Юца</w:t>
      </w:r>
      <w:proofErr w:type="spellEnd"/>
      <w:r>
        <w:t xml:space="preserve"> и </w:t>
      </w:r>
      <w:proofErr w:type="spellStart"/>
      <w:r>
        <w:t>Джуца</w:t>
      </w:r>
      <w:proofErr w:type="spellEnd"/>
      <w:r>
        <w:t xml:space="preserve"> на Минераловодской равнине, в низине Пятигорского междугорья у подножия одноимённой горы </w:t>
      </w:r>
      <w:proofErr w:type="spellStart"/>
      <w:r>
        <w:t>Юца</w:t>
      </w:r>
      <w:proofErr w:type="spellEnd"/>
      <w:r>
        <w:t xml:space="preserve"> (</w:t>
      </w:r>
      <w:proofErr w:type="spellStart"/>
      <w:r>
        <w:t>Джуца</w:t>
      </w:r>
      <w:proofErr w:type="spellEnd"/>
      <w:r>
        <w:t xml:space="preserve"> 1-я) (973,2 м), на высоте 675 м над уровнем моря.</w:t>
      </w:r>
    </w:p>
    <w:p w:rsidR="00B76643" w:rsidRDefault="00B76643" w:rsidP="00B76643">
      <w:pPr>
        <w:ind w:firstLine="567"/>
      </w:pPr>
      <w:r>
        <w:t>Согласно СП 131.13330.2012 территория проектирования расположена в подрайоне III</w:t>
      </w:r>
      <w:proofErr w:type="gramStart"/>
      <w:r>
        <w:t xml:space="preserve"> Б</w:t>
      </w:r>
      <w:proofErr w:type="gramEnd"/>
      <w:r>
        <w:t xml:space="preserve"> климатического районирования для строительства.</w:t>
      </w:r>
    </w:p>
    <w:p w:rsidR="00B76643" w:rsidRDefault="00B76643" w:rsidP="00B76643">
      <w:pPr>
        <w:ind w:firstLine="567"/>
      </w:pPr>
      <w:r>
        <w:t>Согласно районированию территории СП 20.13330.2011 территория проектирования расположена: по расчетному значению веса снегового покрова - во II районе; по средней скорости ветра за зимний период - в районе со средней скоростью ветра 5 м/с; по средней месячной температуре воздуха в январе – в районе с температурой минус 5</w:t>
      </w:r>
      <w:proofErr w:type="gramStart"/>
      <w:r>
        <w:t xml:space="preserve"> ºС</w:t>
      </w:r>
      <w:proofErr w:type="gramEnd"/>
      <w:r>
        <w:t>; по средней месячной температуре воздуха в июле – в районе с температурой 20</w:t>
      </w:r>
      <w:proofErr w:type="gramStart"/>
      <w:r>
        <w:t xml:space="preserve"> ºС</w:t>
      </w:r>
      <w:proofErr w:type="gramEnd"/>
      <w:r>
        <w:t>; по давлению ветра – в IV районе; по толщине стенки гололеда – в V районе, по отклонению средней температуры воздуха наиболее холодных суток от средней месячной температуры воздуха в январе – в районе с отклонением температуры воздуха 10 ºC.</w:t>
      </w:r>
    </w:p>
    <w:p w:rsidR="00B76643" w:rsidRDefault="00B76643" w:rsidP="00B76643">
      <w:pPr>
        <w:ind w:firstLine="567"/>
      </w:pPr>
      <w:r>
        <w:t>Климат увлажненный. Характеризуется умеренно-холодной и влажной зимой, преобладанием восточных ветров, в холодное время сопровождающихся туманами, моросящими дождями, гололедом. Характерной особенностью района является более устойчивое атмосферное давление, не резкая амплитуда колебания температуры и значительное увлажнение.</w:t>
      </w:r>
    </w:p>
    <w:p w:rsidR="00B76643" w:rsidRDefault="00B76643" w:rsidP="00B76643">
      <w:pPr>
        <w:ind w:firstLine="567"/>
      </w:pPr>
      <w:r>
        <w:t>Температура воздуха, её колебания и абсолютные значения во многом определяют климатические особенности территории.</w:t>
      </w:r>
    </w:p>
    <w:p w:rsidR="003B6E45" w:rsidRDefault="00B76643" w:rsidP="003B6E45">
      <w:pPr>
        <w:ind w:firstLine="567"/>
      </w:pPr>
      <w:r>
        <w:t xml:space="preserve">Среднемесячные температуры в январе месяце составляют </w:t>
      </w:r>
      <w:r w:rsidR="003B6E45">
        <w:t>минус</w:t>
      </w:r>
      <w:r>
        <w:t xml:space="preserve"> 4,5</w:t>
      </w:r>
      <w:r w:rsidR="003B6E45">
        <w:t xml:space="preserve"> ºC</w:t>
      </w:r>
      <w:r>
        <w:t>, а для июля-августа</w:t>
      </w:r>
      <w:r w:rsidR="003B6E45">
        <w:t xml:space="preserve"> </w:t>
      </w:r>
      <w:proofErr w:type="gramStart"/>
      <w:r w:rsidR="003B6E45">
        <w:t>от</w:t>
      </w:r>
      <w:proofErr w:type="gramEnd"/>
      <w:r>
        <w:t xml:space="preserve"> </w:t>
      </w:r>
      <w:r w:rsidR="003B6E45">
        <w:t>плюс</w:t>
      </w:r>
      <w:r>
        <w:t xml:space="preserve"> 18</w:t>
      </w:r>
      <w:r w:rsidR="003B6E45">
        <w:t xml:space="preserve"> ºC до плюс </w:t>
      </w:r>
      <w:r>
        <w:t>22</w:t>
      </w:r>
      <w:r w:rsidR="003B6E45">
        <w:t xml:space="preserve"> ºC</w:t>
      </w:r>
      <w:r>
        <w:t xml:space="preserve">. </w:t>
      </w:r>
    </w:p>
    <w:p w:rsidR="00B76643" w:rsidRPr="00B76643" w:rsidRDefault="00B76643" w:rsidP="003B6E45">
      <w:pPr>
        <w:ind w:firstLine="567"/>
      </w:pPr>
      <w:r>
        <w:t>Годовое количество выпадающих осадков составляет 500</w:t>
      </w:r>
      <w:r w:rsidR="003B6E45">
        <w:t xml:space="preserve"> </w:t>
      </w:r>
      <w:r>
        <w:t>-</w:t>
      </w:r>
      <w:r w:rsidR="003B6E45">
        <w:t xml:space="preserve"> </w:t>
      </w:r>
      <w:r>
        <w:t xml:space="preserve">600 мм. Увеличение осадков отмечается в мае-июне, уменьшение с июля. Наибольшее количество осадков выпадает в летний период, тогда как зимой их выпадает значительно меньше. Снежный покров на описываемой территории устанавливается в ноябре и сходит в марте. Средняя высота снежного покрова </w:t>
      </w:r>
      <w:r w:rsidR="003B6E45">
        <w:t>составляет</w:t>
      </w:r>
      <w:r>
        <w:t>10</w:t>
      </w:r>
      <w:r w:rsidR="003B6E45">
        <w:t>-1</w:t>
      </w:r>
      <w:r>
        <w:t>5</w:t>
      </w:r>
      <w:r w:rsidR="003B6E45">
        <w:t xml:space="preserve"> </w:t>
      </w:r>
      <w:r>
        <w:t>см.</w:t>
      </w:r>
    </w:p>
    <w:p w:rsidR="005F503B" w:rsidRDefault="005F503B" w:rsidP="005F503B">
      <w:pPr>
        <w:pStyle w:val="2"/>
      </w:pPr>
      <w:bookmarkStart w:id="67" w:name="_Toc51154750"/>
      <w:r>
        <w:lastRenderedPageBreak/>
        <w:t xml:space="preserve">Обоснование </w:t>
      </w:r>
      <w:proofErr w:type="gramStart"/>
      <w:r>
        <w:t>определения границ</w:t>
      </w:r>
      <w:r w:rsidR="00A629D7">
        <w:t>ы</w:t>
      </w:r>
      <w:r>
        <w:t xml:space="preserve"> зон</w:t>
      </w:r>
      <w:r w:rsidR="00A629D7">
        <w:t>ы</w:t>
      </w:r>
      <w:r>
        <w:t xml:space="preserve"> планируемого размещения линейн</w:t>
      </w:r>
      <w:r w:rsidR="00A629D7">
        <w:t>ого</w:t>
      </w:r>
      <w:r>
        <w:t xml:space="preserve"> объект</w:t>
      </w:r>
      <w:r w:rsidR="00A629D7">
        <w:t>а</w:t>
      </w:r>
      <w:bookmarkEnd w:id="67"/>
      <w:proofErr w:type="gramEnd"/>
    </w:p>
    <w:p w:rsidR="005D6D78" w:rsidRDefault="00A629D7" w:rsidP="005D6D78">
      <w:pPr>
        <w:ind w:firstLine="576"/>
      </w:pPr>
      <w:r>
        <w:t>П</w:t>
      </w:r>
      <w:r w:rsidR="005D6D78">
        <w:t>олоса отвода</w:t>
      </w:r>
      <w:r w:rsidR="005D6D78" w:rsidRPr="00F03ED8">
        <w:t xml:space="preserve"> </w:t>
      </w:r>
      <w:r w:rsidR="005D6D78">
        <w:t xml:space="preserve">линейного объекта определяется с учетом функционального назначения объекта, с учетом положений СП </w:t>
      </w:r>
      <w:r w:rsidR="005D6D78" w:rsidRPr="00CF5B17">
        <w:t xml:space="preserve">42.13330.2016 </w:t>
      </w:r>
      <w:r w:rsidR="005D6D78">
        <w:t>«</w:t>
      </w:r>
      <w:r w:rsidR="005D6D78" w:rsidRPr="00CF5B17">
        <w:t>Градостроительство. Планировка и застройка городских и сельских поселений</w:t>
      </w:r>
      <w:r w:rsidR="005D6D78">
        <w:t>»</w:t>
      </w:r>
      <w:r w:rsidR="005D6D78" w:rsidRPr="00CF5B17">
        <w:t xml:space="preserve"> Актуализированная редакция </w:t>
      </w:r>
      <w:proofErr w:type="spellStart"/>
      <w:r w:rsidR="005D6D78" w:rsidRPr="00CF5B17">
        <w:t>СНиП</w:t>
      </w:r>
      <w:proofErr w:type="spellEnd"/>
      <w:r w:rsidR="005D6D78" w:rsidRPr="00CF5B17">
        <w:t xml:space="preserve"> 2.07.01-89* (утв. приказом Министерства строительства и жилищно-коммунального хозяйства РФ от 30 декабря 2016 г. N 1034/</w:t>
      </w:r>
      <w:proofErr w:type="spellStart"/>
      <w:proofErr w:type="gramStart"/>
      <w:r w:rsidR="005D6D78" w:rsidRPr="00CF5B17">
        <w:t>пр</w:t>
      </w:r>
      <w:proofErr w:type="spellEnd"/>
      <w:proofErr w:type="gramEnd"/>
      <w:r w:rsidR="005D6D78" w:rsidRPr="00CF5B17">
        <w:t>)</w:t>
      </w:r>
      <w:r w:rsidR="005D6D78">
        <w:t xml:space="preserve">. </w:t>
      </w:r>
    </w:p>
    <w:p w:rsidR="001715F3" w:rsidRPr="00E145C8" w:rsidRDefault="001715F3" w:rsidP="001715F3">
      <w:pPr>
        <w:ind w:firstLine="576"/>
      </w:pPr>
      <w:r w:rsidRPr="00A93F00">
        <w:rPr>
          <w:shd w:val="clear" w:color="auto" w:fill="FFFFFF"/>
        </w:rPr>
        <w:t xml:space="preserve">Проектом планировки территории устанавливаются </w:t>
      </w:r>
      <w:r w:rsidRPr="00A93F00">
        <w:t xml:space="preserve">границы зоны планируемого размещения линейного объекта, которые совпадают </w:t>
      </w:r>
      <w:r w:rsidR="002815D9">
        <w:t xml:space="preserve">с </w:t>
      </w:r>
      <w:r w:rsidR="00A629D7">
        <w:t>охранн</w:t>
      </w:r>
      <w:r w:rsidR="002815D9">
        <w:t>ой</w:t>
      </w:r>
      <w:r w:rsidR="00A629D7">
        <w:t xml:space="preserve"> зон</w:t>
      </w:r>
      <w:r w:rsidR="002815D9">
        <w:t>ой</w:t>
      </w:r>
      <w:r w:rsidR="00A629D7">
        <w:t xml:space="preserve"> </w:t>
      </w:r>
      <w:r w:rsidR="00D47E05">
        <w:t>сети водоотведения</w:t>
      </w:r>
      <w:r w:rsidR="00A629D7">
        <w:t xml:space="preserve">, </w:t>
      </w:r>
      <w:r w:rsidR="00A629D7" w:rsidRPr="00E145C8">
        <w:t xml:space="preserve">которая составляет </w:t>
      </w:r>
      <w:r w:rsidR="00D47E05">
        <w:t>6</w:t>
      </w:r>
      <w:r w:rsidR="00A629D7" w:rsidRPr="00E145C8">
        <w:t xml:space="preserve"> м </w:t>
      </w:r>
      <w:r w:rsidR="00B56D61" w:rsidRPr="00E145C8">
        <w:t xml:space="preserve">(по </w:t>
      </w:r>
      <w:r w:rsidR="00D47E05">
        <w:t>3</w:t>
      </w:r>
      <w:r w:rsidR="00B56D61" w:rsidRPr="00E145C8">
        <w:t xml:space="preserve"> м </w:t>
      </w:r>
      <w:r w:rsidR="00A629D7" w:rsidRPr="00E145C8">
        <w:t>в каждую сторону от оси линейного объекта</w:t>
      </w:r>
      <w:r w:rsidR="00B56D61" w:rsidRPr="00E145C8">
        <w:t>)</w:t>
      </w:r>
      <w:r w:rsidRPr="00E145C8">
        <w:t>.</w:t>
      </w:r>
    </w:p>
    <w:p w:rsidR="00CD0073" w:rsidRPr="00A93F00" w:rsidRDefault="005F3B33" w:rsidP="005F3B33">
      <w:pPr>
        <w:ind w:firstLine="576"/>
      </w:pPr>
      <w:r w:rsidRPr="00A93F00">
        <w:rPr>
          <w:shd w:val="clear" w:color="auto" w:fill="FFFFFF"/>
        </w:rPr>
        <w:t xml:space="preserve">Проектом планировки территории устанавливаются </w:t>
      </w:r>
      <w:r w:rsidRPr="00A93F00">
        <w:t xml:space="preserve">красные линии, </w:t>
      </w:r>
      <w:r w:rsidR="00D47E05" w:rsidRPr="00D47E05">
        <w:t>которые обозначают границы территорий общего пользования и подлежат установлению, изменению или отмене в документации по планировке территории</w:t>
      </w:r>
      <w:proofErr w:type="gramStart"/>
      <w:r w:rsidR="00D47E05" w:rsidRPr="00D47E05">
        <w:t>;</w:t>
      </w:r>
      <w:r w:rsidRPr="00A93F00">
        <w:t xml:space="preserve">, </w:t>
      </w:r>
      <w:proofErr w:type="gramEnd"/>
      <w:r w:rsidR="008505C3" w:rsidRPr="00A93F00">
        <w:t xml:space="preserve">которые </w:t>
      </w:r>
      <w:r w:rsidRPr="00A93F00">
        <w:t xml:space="preserve">устанавливаются по границам земельных участков </w:t>
      </w:r>
      <w:r w:rsidR="008505C3" w:rsidRPr="00A93F00">
        <w:t xml:space="preserve">и </w:t>
      </w:r>
      <w:r w:rsidRPr="00A93F00">
        <w:t xml:space="preserve">координатам характерных </w:t>
      </w:r>
      <w:r w:rsidR="00D47E05">
        <w:t>точек частей земельных участков</w:t>
      </w:r>
      <w:r w:rsidRPr="00A93F00">
        <w:t>.</w:t>
      </w:r>
    </w:p>
    <w:p w:rsidR="00E21F86" w:rsidRPr="00A93F00" w:rsidRDefault="00E21F86" w:rsidP="00E21F86">
      <w:pPr>
        <w:ind w:firstLine="576"/>
        <w:rPr>
          <w:color w:val="FF0000"/>
        </w:rPr>
      </w:pPr>
      <w:r w:rsidRPr="00E21F86">
        <w:rPr>
          <w:shd w:val="clear" w:color="auto" w:fill="FFFFFF"/>
        </w:rPr>
        <w:t xml:space="preserve">Расположение </w:t>
      </w:r>
      <w:r w:rsidR="00D47E05">
        <w:t>сети водоотведения</w:t>
      </w:r>
      <w:r w:rsidR="00D47E05" w:rsidRPr="00E21F86">
        <w:rPr>
          <w:shd w:val="clear" w:color="auto" w:fill="FFFFFF"/>
        </w:rPr>
        <w:t xml:space="preserve"> </w:t>
      </w:r>
      <w:r w:rsidRPr="00E21F86">
        <w:rPr>
          <w:shd w:val="clear" w:color="auto" w:fill="FFFFFF"/>
        </w:rPr>
        <w:t>позволяет соблюсти минимальные расстояния в плане и при пересечениях от наружной поверхности труб до сооружений и инженерных сетей согласно</w:t>
      </w:r>
      <w:r>
        <w:rPr>
          <w:shd w:val="clear" w:color="auto" w:fill="FFFFFF"/>
        </w:rPr>
        <w:t xml:space="preserve"> </w:t>
      </w:r>
      <w:r w:rsidRPr="00E21F86">
        <w:rPr>
          <w:shd w:val="clear" w:color="auto" w:fill="FFFFFF"/>
        </w:rPr>
        <w:t>требовани</w:t>
      </w:r>
      <w:r>
        <w:rPr>
          <w:shd w:val="clear" w:color="auto" w:fill="FFFFFF"/>
        </w:rPr>
        <w:t>ям</w:t>
      </w:r>
      <w:r w:rsidRPr="00E21F86">
        <w:rPr>
          <w:shd w:val="clear" w:color="auto" w:fill="FFFFFF"/>
        </w:rPr>
        <w:t xml:space="preserve"> </w:t>
      </w:r>
      <w:r w:rsidRPr="00E21F86">
        <w:t>СП 18.13330 и СП 42.13330.</w:t>
      </w:r>
    </w:p>
    <w:p w:rsidR="00A629D7" w:rsidRDefault="002815D9" w:rsidP="002815D9">
      <w:pPr>
        <w:ind w:firstLine="576"/>
      </w:pPr>
      <w:r w:rsidRPr="00A93F00">
        <w:rPr>
          <w:shd w:val="clear" w:color="auto" w:fill="FFFFFF"/>
        </w:rPr>
        <w:t xml:space="preserve">Проектом планировки территории устанавливаются </w:t>
      </w:r>
      <w:r w:rsidRPr="00A93F00">
        <w:t>границы</w:t>
      </w:r>
      <w:r w:rsidRPr="002815D9">
        <w:t xml:space="preserve"> </w:t>
      </w:r>
      <w:r>
        <w:t xml:space="preserve">зоны с особыми условиями использования </w:t>
      </w:r>
      <w:r w:rsidR="0037423B">
        <w:t>территории,</w:t>
      </w:r>
      <w:r>
        <w:t xml:space="preserve"> к которым относится</w:t>
      </w:r>
      <w:r w:rsidRPr="002815D9">
        <w:rPr>
          <w:spacing w:val="-1"/>
        </w:rPr>
        <w:t xml:space="preserve"> </w:t>
      </w:r>
      <w:r w:rsidR="00503470">
        <w:rPr>
          <w:spacing w:val="-1"/>
        </w:rPr>
        <w:t>охран</w:t>
      </w:r>
      <w:r w:rsidR="00D47E05">
        <w:rPr>
          <w:spacing w:val="-1"/>
        </w:rPr>
        <w:t>ная зона</w:t>
      </w:r>
      <w:r w:rsidR="00503470">
        <w:rPr>
          <w:spacing w:val="-1"/>
        </w:rPr>
        <w:t xml:space="preserve"> </w:t>
      </w:r>
      <w:r w:rsidR="00D47E05">
        <w:t>сети водоотведения, которая составляет</w:t>
      </w:r>
      <w:r>
        <w:t xml:space="preserve"> </w:t>
      </w:r>
      <w:r w:rsidR="00D47E05">
        <w:t>3</w:t>
      </w:r>
      <w:r>
        <w:t xml:space="preserve"> м</w:t>
      </w:r>
      <w:r w:rsidR="00E21F86" w:rsidRPr="00E21F86">
        <w:t xml:space="preserve"> по обе стороны </w:t>
      </w:r>
      <w:r>
        <w:t xml:space="preserve">(отсутствие грунтовых вод, диаметр </w:t>
      </w:r>
      <w:r w:rsidR="00D47E05">
        <w:t>сети водоотведения 30</w:t>
      </w:r>
      <w:r>
        <w:t>0 мм)</w:t>
      </w:r>
      <w:r w:rsidR="00E21F86">
        <w:t>.</w:t>
      </w:r>
    </w:p>
    <w:p w:rsidR="005F503B" w:rsidRDefault="0037423B" w:rsidP="005F503B">
      <w:pPr>
        <w:pStyle w:val="2"/>
      </w:pPr>
      <w:bookmarkStart w:id="68" w:name="_Toc51154751"/>
      <w:r>
        <w:t>О</w:t>
      </w:r>
      <w:r w:rsidRPr="0037423B">
        <w:t>боснование определения границ зон планируемого размещения линейных объектов, подлежащих реконструкции в связи с изменением их местоположения</w:t>
      </w:r>
      <w:bookmarkEnd w:id="68"/>
    </w:p>
    <w:p w:rsidR="003B6E45" w:rsidRDefault="003B6E45" w:rsidP="003B6E45">
      <w:pPr>
        <w:ind w:firstLine="708"/>
      </w:pPr>
      <w:r>
        <w:t>Проектом планировки территории не предусматривается</w:t>
      </w:r>
      <w:r w:rsidRPr="002F4430">
        <w:t xml:space="preserve"> </w:t>
      </w:r>
      <w:r w:rsidR="0037423B" w:rsidRPr="0037423B">
        <w:t>планируемо</w:t>
      </w:r>
      <w:r w:rsidR="0037423B">
        <w:t xml:space="preserve">е </w:t>
      </w:r>
      <w:r w:rsidR="0037423B" w:rsidRPr="0037423B">
        <w:t>размещени</w:t>
      </w:r>
      <w:r w:rsidR="0037423B">
        <w:t>е</w:t>
      </w:r>
      <w:r w:rsidR="0037423B" w:rsidRPr="0037423B">
        <w:t xml:space="preserve"> линейных объектов, подлежащих реконструкции в связи с изменением их местоположения</w:t>
      </w:r>
      <w:r>
        <w:t>.</w:t>
      </w:r>
    </w:p>
    <w:p w:rsidR="005F503B" w:rsidRDefault="0037423B" w:rsidP="005F503B">
      <w:pPr>
        <w:pStyle w:val="2"/>
      </w:pPr>
      <w:bookmarkStart w:id="69" w:name="_Toc51154752"/>
      <w:r>
        <w:t>О</w:t>
      </w:r>
      <w:r w:rsidRPr="0037423B">
        <w:t>боснование определения предельных параметров застройки территории в границах зон планируемого размещения объектов капитального строительства, проектируемых в составе линейных объектов</w:t>
      </w:r>
      <w:bookmarkEnd w:id="69"/>
    </w:p>
    <w:p w:rsidR="0037423B" w:rsidRDefault="0037423B" w:rsidP="0037423B">
      <w:pPr>
        <w:ind w:firstLine="708"/>
      </w:pPr>
      <w:r>
        <w:t>Проектом планировки территории не предусматривается</w:t>
      </w:r>
      <w:r w:rsidRPr="00DB49E9">
        <w:t xml:space="preserve"> </w:t>
      </w:r>
      <w:r>
        <w:t>строительство, реконструкция объектов капитального строительства, входящих в состав линейного объекта в границах зон его планируемого размещения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связи с этим не требуется</w:t>
      </w:r>
      <w:r w:rsidRPr="0037423B">
        <w:t xml:space="preserve"> определения предельных параметров застройки территории в границах зон планируемого размещения объектов капитального строительства, проектируемых в составе линейных объектов</w:t>
      </w:r>
      <w:r>
        <w:t>.</w:t>
      </w:r>
    </w:p>
    <w:p w:rsidR="0037423B" w:rsidRPr="00DB49E9" w:rsidRDefault="0037423B" w:rsidP="0037423B">
      <w:pPr>
        <w:ind w:firstLine="708"/>
      </w:pPr>
      <w:r>
        <w:lastRenderedPageBreak/>
        <w:t xml:space="preserve">В общем случае предельные параметры установлены в градостроительном регламенте правил землепользования и застройки муниципального образования </w:t>
      </w:r>
      <w:proofErr w:type="spellStart"/>
      <w:r>
        <w:t>Учкекенское</w:t>
      </w:r>
      <w:proofErr w:type="spellEnd"/>
      <w:r>
        <w:t xml:space="preserve"> сельское поселение, утверждены </w:t>
      </w:r>
      <w:r w:rsidRPr="007D703F">
        <w:t xml:space="preserve">решением </w:t>
      </w:r>
      <w:r w:rsidRPr="00DB49E9">
        <w:t xml:space="preserve">Совета </w:t>
      </w:r>
      <w:proofErr w:type="spellStart"/>
      <w:r w:rsidRPr="00DB49E9">
        <w:t>Малокарача</w:t>
      </w:r>
      <w:r>
        <w:t>е</w:t>
      </w:r>
      <w:r w:rsidRPr="00DB49E9">
        <w:t>вского</w:t>
      </w:r>
      <w:proofErr w:type="spellEnd"/>
      <w:r w:rsidRPr="00DB49E9">
        <w:t xml:space="preserve"> муниципального района третьего созыва 23.08.2019 </w:t>
      </w:r>
      <w:r w:rsidRPr="007D703F">
        <w:t>№</w:t>
      </w:r>
      <w:r>
        <w:t xml:space="preserve"> 21.</w:t>
      </w:r>
    </w:p>
    <w:p w:rsidR="003B6E45" w:rsidRPr="003B6E45" w:rsidRDefault="0037423B" w:rsidP="0037423B">
      <w:pPr>
        <w:ind w:firstLine="709"/>
      </w:pPr>
      <w:proofErr w:type="gramStart"/>
      <w:r>
        <w:rPr>
          <w:szCs w:val="28"/>
        </w:rPr>
        <w:t>С</w:t>
      </w:r>
      <w:r w:rsidRPr="00BE6847">
        <w:t>огласно примечанию 2</w:t>
      </w:r>
      <w:r w:rsidRPr="00DB49E9">
        <w:t xml:space="preserve"> </w:t>
      </w:r>
      <w:r>
        <w:t>п</w:t>
      </w:r>
      <w:r w:rsidRPr="006E31E8">
        <w:t>риказ</w:t>
      </w:r>
      <w:r>
        <w:t>а</w:t>
      </w:r>
      <w:r w:rsidRPr="006E31E8">
        <w:t xml:space="preserve"> Минэкономразвития России от 01.09.2014 </w:t>
      </w:r>
      <w:r>
        <w:t>№</w:t>
      </w:r>
      <w:r w:rsidRPr="006E31E8">
        <w:t xml:space="preserve"> 540 </w:t>
      </w:r>
      <w:r>
        <w:t>«</w:t>
      </w:r>
      <w:r w:rsidRPr="006E31E8">
        <w:t>Об утверждении классификатора видов разрешенного использования земельных участков</w:t>
      </w:r>
      <w:r>
        <w:t>»,</w:t>
      </w:r>
      <w:r w:rsidRPr="00BE6847">
        <w:t xml:space="preserve"> </w:t>
      </w:r>
      <w:r>
        <w:t xml:space="preserve">в любой территориальной зоне, </w:t>
      </w:r>
      <w:r w:rsidRPr="00BE6847">
        <w:t>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если федеральным</w:t>
      </w:r>
      <w:proofErr w:type="gramEnd"/>
      <w:r w:rsidRPr="00BE6847">
        <w:t xml:space="preserve"> законом не установлено иное.</w:t>
      </w:r>
    </w:p>
    <w:p w:rsidR="005F503B" w:rsidRDefault="005F503B" w:rsidP="005F503B">
      <w:pPr>
        <w:pStyle w:val="2"/>
      </w:pPr>
      <w:bookmarkStart w:id="70" w:name="_Toc51154753"/>
      <w:r>
        <w:t xml:space="preserve">Ведомость </w:t>
      </w:r>
      <w:proofErr w:type="gramStart"/>
      <w:r>
        <w:t>пересечений границ зон планируемого размещения линейного объекта</w:t>
      </w:r>
      <w:proofErr w:type="gramEnd"/>
      <w:r w:rsidR="00B25486">
        <w:t xml:space="preserve"> </w:t>
      </w:r>
      <w:r>
        <w:t>с сохраняемыми объектами капитального строительства (здание, строение, сооружение, объект, строительство которого не завершено), существующими и строящимися на момент подготовки проекта планировки территории</w:t>
      </w:r>
      <w:bookmarkEnd w:id="70"/>
    </w:p>
    <w:p w:rsidR="00074A6C" w:rsidRDefault="00B76643" w:rsidP="00B76643">
      <w:pPr>
        <w:ind w:firstLine="576"/>
      </w:pPr>
      <w:r>
        <w:t xml:space="preserve">В границах территории, в отношении которой разрабатывается проект </w:t>
      </w:r>
      <w:proofErr w:type="gramStart"/>
      <w:r>
        <w:t>планировки территории границы зоны планируемого размещения линейного объекта</w:t>
      </w:r>
      <w:proofErr w:type="gramEnd"/>
      <w:r>
        <w:t xml:space="preserve"> не пересекаются с сохраняемыми объектами капитального строительства (здание, строение, сооружение, объект, строительство которого не завершено), существующими и строящимися на момент подготовки проекта планировки территории.</w:t>
      </w:r>
    </w:p>
    <w:p w:rsidR="005F503B" w:rsidRDefault="005F503B" w:rsidP="005F503B">
      <w:pPr>
        <w:pStyle w:val="2"/>
      </w:pPr>
      <w:bookmarkStart w:id="71" w:name="dst100147"/>
      <w:bookmarkStart w:id="72" w:name="dst39"/>
      <w:bookmarkStart w:id="73" w:name="dst100151"/>
      <w:bookmarkStart w:id="74" w:name="dst100152"/>
      <w:bookmarkStart w:id="75" w:name="_Toc51154754"/>
      <w:bookmarkEnd w:id="71"/>
      <w:bookmarkEnd w:id="72"/>
      <w:bookmarkEnd w:id="73"/>
      <w:bookmarkEnd w:id="74"/>
      <w:r>
        <w:t xml:space="preserve">Ведомость </w:t>
      </w:r>
      <w:proofErr w:type="gramStart"/>
      <w:r>
        <w:t>пересечений границ зон планируемого размещения линейного объекта</w:t>
      </w:r>
      <w:proofErr w:type="gramEnd"/>
      <w:r>
        <w:t xml:space="preserve"> с объектами капитального строительства, строительство которых запланировано в соответствии с ранее утвержденной документацией по планировке территории</w:t>
      </w:r>
      <w:bookmarkEnd w:id="75"/>
    </w:p>
    <w:p w:rsidR="00B76643" w:rsidRDefault="00B76643" w:rsidP="00B76643">
      <w:pPr>
        <w:ind w:firstLine="576"/>
      </w:pPr>
      <w:r>
        <w:t xml:space="preserve">В границах территории, в отношении которой разрабатывается проект </w:t>
      </w:r>
      <w:proofErr w:type="gramStart"/>
      <w:r>
        <w:t>планировки территории границы зоны планируемого размещения линейного объекта</w:t>
      </w:r>
      <w:proofErr w:type="gramEnd"/>
      <w:r>
        <w:t xml:space="preserve"> не пересекаются с объектами капитального строительства, строительство которых запланировано в соответствии с ранее утвержденной документацией по планировке территории.</w:t>
      </w:r>
    </w:p>
    <w:p w:rsidR="005F503B" w:rsidRPr="0037423B" w:rsidRDefault="0037423B" w:rsidP="005F503B">
      <w:pPr>
        <w:pStyle w:val="2"/>
        <w:rPr>
          <w:rFonts w:cs="Times New Roman"/>
          <w:szCs w:val="28"/>
        </w:rPr>
      </w:pPr>
      <w:bookmarkStart w:id="76" w:name="_Toc51154755"/>
      <w:r w:rsidRPr="0037423B">
        <w:rPr>
          <w:rStyle w:val="blk"/>
          <w:rFonts w:cs="Times New Roman"/>
          <w:color w:val="000000"/>
          <w:szCs w:val="28"/>
        </w:rPr>
        <w:t>Ведомость пересечений границ зон планируемого размещения линейного объекта (объектов) с водными объектами (в том числе с водотоками, водоемами, болотами и т.д.)</w:t>
      </w:r>
      <w:bookmarkEnd w:id="76"/>
    </w:p>
    <w:p w:rsidR="004B3B52" w:rsidRDefault="004B3B52" w:rsidP="00B76643">
      <w:pPr>
        <w:ind w:firstLine="432"/>
      </w:pPr>
      <w:r>
        <w:t xml:space="preserve">В границах территории, в отношении которой разрабатывается проект </w:t>
      </w:r>
      <w:proofErr w:type="gramStart"/>
      <w:r>
        <w:t>планировки территории границы зоны планируемого размещения линейного объекта</w:t>
      </w:r>
      <w:proofErr w:type="gramEnd"/>
      <w:r>
        <w:t xml:space="preserve"> не пересекаются</w:t>
      </w:r>
      <w:r w:rsidRPr="004B3B52">
        <w:t xml:space="preserve"> </w:t>
      </w:r>
      <w:r>
        <w:t>с водными объектами</w:t>
      </w:r>
      <w:r w:rsidR="0037423B">
        <w:t xml:space="preserve"> </w:t>
      </w:r>
      <w:r w:rsidR="0037423B" w:rsidRPr="0037423B">
        <w:rPr>
          <w:rStyle w:val="blk"/>
          <w:rFonts w:cs="Times New Roman"/>
          <w:color w:val="000000"/>
          <w:szCs w:val="28"/>
        </w:rPr>
        <w:t>(в том числе с водотоками, водоемами, болотами и т.д.).</w:t>
      </w:r>
    </w:p>
    <w:p w:rsidR="002C2645" w:rsidRDefault="002C2645">
      <w:pPr>
        <w:spacing w:after="160" w:line="259" w:lineRule="auto"/>
        <w:jc w:val="left"/>
        <w:rPr>
          <w:rFonts w:eastAsiaTheme="majorEastAsia" w:cstheme="majorBidi"/>
          <w:b/>
          <w:szCs w:val="32"/>
        </w:rPr>
      </w:pPr>
      <w:r>
        <w:br w:type="page"/>
      </w:r>
    </w:p>
    <w:p w:rsidR="005F503B" w:rsidRDefault="005F503B" w:rsidP="005F503B">
      <w:pPr>
        <w:pStyle w:val="1"/>
      </w:pPr>
      <w:bookmarkStart w:id="77" w:name="_Toc51154756"/>
      <w:r w:rsidRPr="005F503B">
        <w:lastRenderedPageBreak/>
        <w:t>ПРИЛОЖЕНИ</w:t>
      </w:r>
      <w:r>
        <w:t>Я</w:t>
      </w:r>
      <w:r w:rsidRPr="005F503B">
        <w:t xml:space="preserve"> К РАЗДЕЛУ 4 </w:t>
      </w:r>
      <w:r w:rsidR="002F4430">
        <w:t>«</w:t>
      </w:r>
      <w:r w:rsidRPr="005F503B">
        <w:t>МАТЕРИАЛЫ ПО ОБОСНОВАНИЮ ПРОЕКТА ПЛАНИРОВКИ ТЕРРИТОРИИ. ПОЯСНИТЕЛЬНАЯ ЗАПИСКА</w:t>
      </w:r>
      <w:r w:rsidR="002F4430">
        <w:t>»</w:t>
      </w:r>
      <w:bookmarkEnd w:id="77"/>
    </w:p>
    <w:p w:rsidR="005F503B" w:rsidRDefault="005F503B" w:rsidP="005F503B">
      <w:pPr>
        <w:pStyle w:val="2"/>
      </w:pPr>
      <w:bookmarkStart w:id="78" w:name="_Toc51154757"/>
      <w:r>
        <w:t>Материалы и результаты инженерных изысканий, используемые при подготовке проекта планировки территории</w:t>
      </w:r>
      <w:bookmarkEnd w:id="78"/>
    </w:p>
    <w:p w:rsidR="005F503B" w:rsidRDefault="00234A50" w:rsidP="00234A50">
      <w:pPr>
        <w:ind w:left="576"/>
      </w:pPr>
      <w:r w:rsidRPr="00234A50">
        <w:t xml:space="preserve">Материалы и </w:t>
      </w:r>
      <w:proofErr w:type="gramStart"/>
      <w:r w:rsidRPr="00234A50">
        <w:t>результаты инженерных изысканий, используемые при подготовке проекта планировки территории представлены</w:t>
      </w:r>
      <w:proofErr w:type="gramEnd"/>
      <w:r w:rsidRPr="00234A50">
        <w:t xml:space="preserve"> в электронном формате на 1 CD-диске.</w:t>
      </w:r>
    </w:p>
    <w:p w:rsidR="00140FD7" w:rsidRDefault="00140FD7" w:rsidP="00140FD7">
      <w:pPr>
        <w:pStyle w:val="2"/>
      </w:pPr>
      <w:bookmarkStart w:id="79" w:name="_Toc51154758"/>
      <w:r>
        <w:t>П</w:t>
      </w:r>
      <w:r w:rsidRPr="00140FD7">
        <w:t>рограмма и задание на проведение инженерных изысканий, используемые при подготовке проекта планировки территории</w:t>
      </w:r>
      <w:bookmarkEnd w:id="79"/>
    </w:p>
    <w:p w:rsidR="00140FD7" w:rsidRDefault="00140FD7" w:rsidP="00140FD7">
      <w:pPr>
        <w:ind w:firstLine="709"/>
      </w:pPr>
      <w:r>
        <w:t>П</w:t>
      </w:r>
      <w:r w:rsidRPr="00140FD7">
        <w:t>рограмма и задание на проведение инженерных изысканий, используемые при подготовке проекта планировки территории</w:t>
      </w:r>
      <w:r>
        <w:t xml:space="preserve"> являются неотъемлемой частью договора на </w:t>
      </w:r>
      <w:r w:rsidRPr="00140FD7">
        <w:t>проведение инженерных изысканий</w:t>
      </w:r>
      <w:r>
        <w:t>.</w:t>
      </w:r>
    </w:p>
    <w:p w:rsidR="005F503B" w:rsidRDefault="005F503B" w:rsidP="005F503B">
      <w:pPr>
        <w:pStyle w:val="2"/>
      </w:pPr>
      <w:bookmarkStart w:id="80" w:name="_Toc51154759"/>
      <w:r>
        <w:t>Исходные данные, используемые при подготовке проекта планировки территории</w:t>
      </w:r>
      <w:bookmarkEnd w:id="80"/>
    </w:p>
    <w:p w:rsidR="00234A50" w:rsidRDefault="00234A50" w:rsidP="00140FD7">
      <w:pPr>
        <w:ind w:firstLine="709"/>
      </w:pPr>
      <w:r>
        <w:t>Исходные данные, используемые при подготовке проекта планировки территории:</w:t>
      </w:r>
    </w:p>
    <w:p w:rsidR="00234A50" w:rsidRDefault="00234A50" w:rsidP="00140FD7">
      <w:pPr>
        <w:ind w:firstLine="709"/>
      </w:pPr>
      <w:r>
        <w:t>генеральный план муниципального образования;</w:t>
      </w:r>
    </w:p>
    <w:p w:rsidR="00234A50" w:rsidRDefault="00234A50" w:rsidP="00234A50">
      <w:r>
        <w:tab/>
        <w:t>правила землепользования и застройки муниципального;</w:t>
      </w:r>
    </w:p>
    <w:p w:rsidR="00234A50" w:rsidRDefault="00234A50" w:rsidP="00140FD7">
      <w:pPr>
        <w:ind w:firstLine="708"/>
      </w:pPr>
      <w:r>
        <w:t>местные нормативы гр</w:t>
      </w:r>
      <w:r w:rsidR="00140FD7">
        <w:t>адостроительного проектирования</w:t>
      </w:r>
      <w:r>
        <w:t>;</w:t>
      </w:r>
    </w:p>
    <w:p w:rsidR="00234A50" w:rsidRDefault="00234A50" w:rsidP="00234A50">
      <w:r>
        <w:tab/>
        <w:t xml:space="preserve">программа </w:t>
      </w:r>
      <w:proofErr w:type="gramStart"/>
      <w:r>
        <w:t xml:space="preserve">развития объектов </w:t>
      </w:r>
      <w:r w:rsidR="00140FD7">
        <w:t>коммунальной</w:t>
      </w:r>
      <w:r>
        <w:t xml:space="preserve"> инфраструктуры </w:t>
      </w:r>
      <w:r w:rsidR="00140FD7">
        <w:t xml:space="preserve">объектов </w:t>
      </w:r>
      <w:r>
        <w:t>местного значения</w:t>
      </w:r>
      <w:proofErr w:type="gramEnd"/>
      <w:r>
        <w:t>;</w:t>
      </w:r>
    </w:p>
    <w:p w:rsidR="005F503B" w:rsidRPr="005F503B" w:rsidRDefault="00234A50" w:rsidP="00D47E05">
      <w:pPr>
        <w:ind w:firstLine="709"/>
      </w:pPr>
      <w:r>
        <w:t>топографическая съемка в масштабе 1:500, предоставленная администрацией</w:t>
      </w:r>
      <w:r w:rsidR="00140FD7">
        <w:t>, подготовленная ООО «</w:t>
      </w:r>
      <w:proofErr w:type="spellStart"/>
      <w:r w:rsidR="00140FD7">
        <w:t>Геоверсум</w:t>
      </w:r>
      <w:proofErr w:type="spellEnd"/>
      <w:r w:rsidR="00140FD7">
        <w:t>».</w:t>
      </w:r>
    </w:p>
    <w:p w:rsidR="00D47E05" w:rsidRDefault="00D47E05">
      <w:pPr>
        <w:spacing w:after="160" w:line="259" w:lineRule="auto"/>
        <w:jc w:val="left"/>
        <w:rPr>
          <w:rFonts w:eastAsiaTheme="majorEastAsia" w:cstheme="majorBidi"/>
          <w:b/>
          <w:szCs w:val="26"/>
        </w:rPr>
      </w:pPr>
      <w:r>
        <w:br w:type="page"/>
      </w:r>
    </w:p>
    <w:p w:rsidR="00140FD7" w:rsidRDefault="00140FD7" w:rsidP="00140FD7">
      <w:pPr>
        <w:pStyle w:val="2"/>
      </w:pPr>
      <w:bookmarkStart w:id="81" w:name="_Toc51154760"/>
      <w:r>
        <w:lastRenderedPageBreak/>
        <w:t>Задание на подготовк</w:t>
      </w:r>
      <w:r w:rsidR="00692E96">
        <w:t>у</w:t>
      </w:r>
      <w:r>
        <w:t xml:space="preserve"> документации по планировке территории</w:t>
      </w:r>
      <w:bookmarkEnd w:id="81"/>
    </w:p>
    <w:p w:rsidR="004E73D1" w:rsidRPr="004E73D1" w:rsidRDefault="004E73D1" w:rsidP="004E73D1">
      <w:pPr>
        <w:jc w:val="center"/>
        <w:rPr>
          <w:b/>
          <w:bCs/>
        </w:rPr>
      </w:pPr>
      <w:r w:rsidRPr="004E73D1">
        <w:rPr>
          <w:b/>
        </w:rPr>
        <w:t>ТЕХНИЧЕСКОЕ</w:t>
      </w:r>
      <w:r w:rsidRPr="004E73D1">
        <w:rPr>
          <w:b/>
          <w:spacing w:val="-2"/>
        </w:rPr>
        <w:t xml:space="preserve"> </w:t>
      </w:r>
      <w:r w:rsidRPr="004E73D1">
        <w:rPr>
          <w:b/>
          <w:spacing w:val="-1"/>
        </w:rPr>
        <w:t>ЗАДАНИЕ</w:t>
      </w:r>
    </w:p>
    <w:p w:rsidR="004E73D1" w:rsidRDefault="004E73D1" w:rsidP="004E73D1">
      <w:pPr>
        <w:jc w:val="center"/>
      </w:pPr>
      <w:r w:rsidRPr="0031111C">
        <w:rPr>
          <w:b/>
          <w:sz w:val="24"/>
        </w:rPr>
        <w:t xml:space="preserve">на </w:t>
      </w:r>
      <w:r w:rsidRPr="0031111C">
        <w:rPr>
          <w:b/>
          <w:spacing w:val="-1"/>
          <w:sz w:val="24"/>
        </w:rPr>
        <w:t>разработку</w:t>
      </w:r>
      <w:r w:rsidRPr="0031111C">
        <w:rPr>
          <w:b/>
          <w:spacing w:val="-3"/>
          <w:sz w:val="24"/>
        </w:rPr>
        <w:t xml:space="preserve"> </w:t>
      </w:r>
      <w:r w:rsidRPr="0031111C">
        <w:rPr>
          <w:b/>
          <w:spacing w:val="-1"/>
          <w:sz w:val="24"/>
        </w:rPr>
        <w:t>проекта</w:t>
      </w:r>
      <w:r w:rsidRPr="0031111C">
        <w:rPr>
          <w:b/>
          <w:sz w:val="24"/>
        </w:rPr>
        <w:t xml:space="preserve"> </w:t>
      </w:r>
      <w:r w:rsidRPr="0031111C">
        <w:rPr>
          <w:b/>
          <w:spacing w:val="-1"/>
          <w:sz w:val="24"/>
        </w:rPr>
        <w:t>планировки</w:t>
      </w:r>
      <w:r w:rsidRPr="0031111C">
        <w:rPr>
          <w:b/>
          <w:spacing w:val="-2"/>
          <w:sz w:val="24"/>
        </w:rPr>
        <w:t xml:space="preserve"> </w:t>
      </w:r>
      <w:r w:rsidRPr="0031111C">
        <w:rPr>
          <w:b/>
          <w:spacing w:val="-1"/>
          <w:sz w:val="24"/>
        </w:rPr>
        <w:t>территории</w:t>
      </w:r>
      <w:r w:rsidRPr="0031111C">
        <w:rPr>
          <w:b/>
          <w:sz w:val="24"/>
        </w:rPr>
        <w:t xml:space="preserve"> </w:t>
      </w:r>
      <w:r w:rsidRPr="0031111C">
        <w:rPr>
          <w:b/>
          <w:spacing w:val="-1"/>
          <w:sz w:val="24"/>
        </w:rPr>
        <w:t>линейного</w:t>
      </w:r>
      <w:r w:rsidRPr="0031111C">
        <w:rPr>
          <w:b/>
          <w:sz w:val="24"/>
        </w:rPr>
        <w:t xml:space="preserve"> </w:t>
      </w:r>
      <w:r w:rsidRPr="0031111C">
        <w:rPr>
          <w:b/>
          <w:spacing w:val="-1"/>
          <w:sz w:val="24"/>
        </w:rPr>
        <w:t>объекта</w:t>
      </w:r>
      <w:r w:rsidRPr="0031111C">
        <w:rPr>
          <w:b/>
          <w:sz w:val="24"/>
        </w:rPr>
        <w:t xml:space="preserve"> </w:t>
      </w:r>
      <w:r w:rsidRPr="0031111C">
        <w:rPr>
          <w:b/>
          <w:spacing w:val="-1"/>
          <w:sz w:val="24"/>
        </w:rPr>
        <w:t xml:space="preserve">«Строительство канализации дворца спорта село Учкекен, </w:t>
      </w:r>
      <w:proofErr w:type="spellStart"/>
      <w:r w:rsidRPr="0031111C">
        <w:rPr>
          <w:b/>
          <w:spacing w:val="-1"/>
          <w:sz w:val="24"/>
        </w:rPr>
        <w:t>Малокарачаевского</w:t>
      </w:r>
      <w:proofErr w:type="spellEnd"/>
      <w:r w:rsidRPr="0031111C">
        <w:rPr>
          <w:b/>
          <w:spacing w:val="-1"/>
          <w:sz w:val="24"/>
        </w:rPr>
        <w:t xml:space="preserve"> района, Карачаево-Черкесской Республики» в границах кадастровых кварталов 09:08:0180101, 09:08:0180102, 09:08:0080102</w:t>
      </w:r>
    </w:p>
    <w:p w:rsidR="004E73D1" w:rsidRDefault="004E73D1" w:rsidP="004E73D1"/>
    <w:tbl>
      <w:tblPr>
        <w:tblStyle w:val="a3"/>
        <w:tblW w:w="10206" w:type="dxa"/>
        <w:tblInd w:w="250" w:type="dxa"/>
        <w:tblLook w:val="04A0"/>
      </w:tblPr>
      <w:tblGrid>
        <w:gridCol w:w="820"/>
        <w:gridCol w:w="3433"/>
        <w:gridCol w:w="5953"/>
      </w:tblGrid>
      <w:tr w:rsidR="004E73D1" w:rsidRPr="004E73D1" w:rsidTr="004E73D1">
        <w:tc>
          <w:tcPr>
            <w:tcW w:w="820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>№/№</w:t>
            </w:r>
            <w:r w:rsidRPr="004E73D1"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E73D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E73D1">
              <w:rPr>
                <w:sz w:val="24"/>
                <w:szCs w:val="24"/>
              </w:rPr>
              <w:t>/</w:t>
            </w:r>
            <w:proofErr w:type="spellStart"/>
            <w:r w:rsidRPr="004E73D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33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>Перечень</w:t>
            </w:r>
            <w:r w:rsidRPr="004E73D1">
              <w:rPr>
                <w:spacing w:val="25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основных данных и требований</w:t>
            </w:r>
          </w:p>
        </w:tc>
        <w:tc>
          <w:tcPr>
            <w:tcW w:w="5953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>Основные</w:t>
            </w:r>
            <w:r w:rsidRPr="004E73D1">
              <w:rPr>
                <w:spacing w:val="-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данные</w:t>
            </w:r>
            <w:r w:rsidRPr="004E73D1">
              <w:rPr>
                <w:spacing w:val="-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и требования</w:t>
            </w:r>
          </w:p>
        </w:tc>
      </w:tr>
      <w:tr w:rsidR="004E73D1" w:rsidRPr="004E73D1" w:rsidTr="004E73D1">
        <w:tc>
          <w:tcPr>
            <w:tcW w:w="820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</w:p>
        </w:tc>
        <w:tc>
          <w:tcPr>
            <w:tcW w:w="3433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>Наименование объекта</w:t>
            </w:r>
            <w:r w:rsidRPr="004E73D1">
              <w:rPr>
                <w:spacing w:val="25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и его основные</w:t>
            </w:r>
            <w:r w:rsidRPr="004E73D1">
              <w:rPr>
                <w:spacing w:val="29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5953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>1.1.</w:t>
            </w:r>
            <w:r w:rsidRPr="004E73D1">
              <w:rPr>
                <w:spacing w:val="1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 xml:space="preserve">««Строительство канализации дворца спорта село Учкекен, </w:t>
            </w:r>
            <w:proofErr w:type="spellStart"/>
            <w:r w:rsidRPr="004E73D1">
              <w:rPr>
                <w:sz w:val="24"/>
                <w:szCs w:val="24"/>
              </w:rPr>
              <w:t>Малокарачаевского</w:t>
            </w:r>
            <w:proofErr w:type="spellEnd"/>
            <w:r w:rsidRPr="004E73D1">
              <w:rPr>
                <w:sz w:val="24"/>
                <w:szCs w:val="24"/>
              </w:rPr>
              <w:t xml:space="preserve"> района, Карачаево-Черкесской Республики» в границах кадастровых кварталов 09:08:0180101, 09:08:0180102, 09:08:0080102 – далее Объект.</w:t>
            </w:r>
          </w:p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>. Начало трассы: X=557634.60; Y=365585.82</w:t>
            </w:r>
          </w:p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w w:val="95"/>
                <w:sz w:val="24"/>
                <w:szCs w:val="24"/>
              </w:rPr>
              <w:t xml:space="preserve">Окончание </w:t>
            </w:r>
            <w:r w:rsidRPr="004E73D1">
              <w:rPr>
                <w:sz w:val="24"/>
                <w:szCs w:val="24"/>
              </w:rPr>
              <w:t>трассы X=558455.02; Y=368768.26</w:t>
            </w:r>
          </w:p>
          <w:p w:rsidR="004E73D1" w:rsidRPr="004E73D1" w:rsidRDefault="004E73D1" w:rsidP="004E73D1">
            <w:pPr>
              <w:rPr>
                <w:sz w:val="24"/>
                <w:szCs w:val="24"/>
                <w:lang w:val="en-US"/>
              </w:rPr>
            </w:pPr>
            <w:r w:rsidRPr="004E73D1">
              <w:rPr>
                <w:sz w:val="24"/>
                <w:szCs w:val="24"/>
              </w:rPr>
              <w:t>.Общая протяженность трассы</w:t>
            </w:r>
            <w:r w:rsidRPr="004E73D1">
              <w:rPr>
                <w:spacing w:val="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- 3565 м.</w:t>
            </w:r>
          </w:p>
        </w:tc>
      </w:tr>
      <w:tr w:rsidR="004E73D1" w:rsidRPr="004E73D1" w:rsidTr="004E73D1">
        <w:tc>
          <w:tcPr>
            <w:tcW w:w="820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</w:p>
        </w:tc>
        <w:tc>
          <w:tcPr>
            <w:tcW w:w="3433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>Местоположение</w:t>
            </w:r>
            <w:r w:rsidRPr="004E73D1">
              <w:rPr>
                <w:spacing w:val="23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объекта</w:t>
            </w:r>
          </w:p>
        </w:tc>
        <w:tc>
          <w:tcPr>
            <w:tcW w:w="5953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>Зоны планируемого размещения линейного объекта устанавливается для следующих территорий:</w:t>
            </w:r>
          </w:p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 xml:space="preserve">Карачаево-Черкесская Республика, </w:t>
            </w:r>
            <w:proofErr w:type="spellStart"/>
            <w:r w:rsidRPr="004E73D1">
              <w:rPr>
                <w:sz w:val="24"/>
                <w:szCs w:val="24"/>
              </w:rPr>
              <w:t>Малокарачаевский</w:t>
            </w:r>
            <w:proofErr w:type="spellEnd"/>
            <w:r w:rsidRPr="004E73D1">
              <w:rPr>
                <w:sz w:val="24"/>
                <w:szCs w:val="24"/>
              </w:rPr>
              <w:t xml:space="preserve"> район, </w:t>
            </w:r>
            <w:proofErr w:type="spellStart"/>
            <w:r w:rsidRPr="004E73D1">
              <w:rPr>
                <w:sz w:val="24"/>
                <w:szCs w:val="24"/>
              </w:rPr>
              <w:t>Учкекенское</w:t>
            </w:r>
            <w:proofErr w:type="spellEnd"/>
            <w:r w:rsidRPr="004E73D1">
              <w:rPr>
                <w:sz w:val="24"/>
                <w:szCs w:val="24"/>
              </w:rPr>
              <w:t xml:space="preserve"> сельское поселение, село Учкекен;</w:t>
            </w:r>
          </w:p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 xml:space="preserve">Карачаево-Черкесская Республика, </w:t>
            </w:r>
            <w:proofErr w:type="spellStart"/>
            <w:r w:rsidRPr="004E73D1">
              <w:rPr>
                <w:sz w:val="24"/>
                <w:szCs w:val="24"/>
              </w:rPr>
              <w:t>Малокарачаевский</w:t>
            </w:r>
            <w:proofErr w:type="spellEnd"/>
            <w:r w:rsidRPr="004E73D1">
              <w:rPr>
                <w:sz w:val="24"/>
                <w:szCs w:val="24"/>
              </w:rPr>
              <w:t xml:space="preserve"> район, </w:t>
            </w:r>
            <w:proofErr w:type="spellStart"/>
            <w:r w:rsidRPr="004E73D1">
              <w:rPr>
                <w:sz w:val="24"/>
                <w:szCs w:val="24"/>
              </w:rPr>
              <w:t>Учкекенское</w:t>
            </w:r>
            <w:proofErr w:type="spellEnd"/>
            <w:r w:rsidRPr="004E73D1">
              <w:rPr>
                <w:sz w:val="24"/>
                <w:szCs w:val="24"/>
              </w:rPr>
              <w:t xml:space="preserve"> сельское поселение, село </w:t>
            </w:r>
            <w:proofErr w:type="spellStart"/>
            <w:r w:rsidRPr="004E73D1">
              <w:rPr>
                <w:sz w:val="24"/>
                <w:szCs w:val="24"/>
              </w:rPr>
              <w:t>Джага</w:t>
            </w:r>
            <w:proofErr w:type="spellEnd"/>
            <w:r w:rsidRPr="004E73D1">
              <w:rPr>
                <w:sz w:val="24"/>
                <w:szCs w:val="24"/>
              </w:rPr>
              <w:t>.</w:t>
            </w:r>
          </w:p>
        </w:tc>
      </w:tr>
      <w:tr w:rsidR="004E73D1" w:rsidRPr="004E73D1" w:rsidTr="004E73D1">
        <w:tc>
          <w:tcPr>
            <w:tcW w:w="820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</w:p>
        </w:tc>
        <w:tc>
          <w:tcPr>
            <w:tcW w:w="3433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>Основание для</w:t>
            </w:r>
            <w:r w:rsidRPr="004E73D1">
              <w:rPr>
                <w:spacing w:val="25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разработки</w:t>
            </w:r>
          </w:p>
        </w:tc>
        <w:tc>
          <w:tcPr>
            <w:tcW w:w="5953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 xml:space="preserve">Программа комплексного </w:t>
            </w:r>
            <w:proofErr w:type="gramStart"/>
            <w:r w:rsidRPr="004E73D1">
              <w:rPr>
                <w:sz w:val="24"/>
                <w:szCs w:val="24"/>
              </w:rPr>
              <w:t>развития объектов коммунальной инфраструктуры объектов местного значения</w:t>
            </w:r>
            <w:proofErr w:type="gramEnd"/>
          </w:p>
        </w:tc>
      </w:tr>
      <w:tr w:rsidR="004E73D1" w:rsidRPr="004E73D1" w:rsidTr="004E73D1">
        <w:tc>
          <w:tcPr>
            <w:tcW w:w="820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</w:p>
        </w:tc>
        <w:tc>
          <w:tcPr>
            <w:tcW w:w="3433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>Заказчик</w:t>
            </w:r>
          </w:p>
        </w:tc>
        <w:tc>
          <w:tcPr>
            <w:tcW w:w="5953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4E73D1">
              <w:rPr>
                <w:sz w:val="24"/>
                <w:szCs w:val="24"/>
              </w:rPr>
              <w:t>Малокарачаевского</w:t>
            </w:r>
            <w:proofErr w:type="spellEnd"/>
            <w:r w:rsidRPr="004E73D1">
              <w:rPr>
                <w:sz w:val="24"/>
                <w:szCs w:val="24"/>
              </w:rPr>
              <w:t xml:space="preserve"> района</w:t>
            </w:r>
          </w:p>
        </w:tc>
      </w:tr>
      <w:tr w:rsidR="004E73D1" w:rsidRPr="004E73D1" w:rsidTr="004E73D1">
        <w:tc>
          <w:tcPr>
            <w:tcW w:w="820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</w:p>
        </w:tc>
        <w:tc>
          <w:tcPr>
            <w:tcW w:w="3433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>Исполнитель</w:t>
            </w:r>
          </w:p>
        </w:tc>
        <w:tc>
          <w:tcPr>
            <w:tcW w:w="5953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>На</w:t>
            </w:r>
            <w:r w:rsidRPr="004E73D1">
              <w:rPr>
                <w:spacing w:val="46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основании</w:t>
            </w:r>
            <w:r w:rsidRPr="004E73D1">
              <w:rPr>
                <w:spacing w:val="48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договора,</w:t>
            </w:r>
            <w:r w:rsidRPr="004E73D1">
              <w:rPr>
                <w:spacing w:val="47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заключенного</w:t>
            </w:r>
            <w:r w:rsidRPr="004E73D1">
              <w:rPr>
                <w:spacing w:val="47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в</w:t>
            </w:r>
            <w:r w:rsidRPr="004E73D1">
              <w:rPr>
                <w:spacing w:val="47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соответствии</w:t>
            </w:r>
            <w:r w:rsidRPr="004E73D1">
              <w:rPr>
                <w:spacing w:val="48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с</w:t>
            </w:r>
            <w:r w:rsidRPr="004E73D1">
              <w:rPr>
                <w:spacing w:val="33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законодательством</w:t>
            </w:r>
            <w:r w:rsidRPr="004E73D1">
              <w:rPr>
                <w:spacing w:val="-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Российской Федерации.</w:t>
            </w:r>
          </w:p>
        </w:tc>
      </w:tr>
      <w:tr w:rsidR="004E73D1" w:rsidRPr="004E73D1" w:rsidTr="004E73D1">
        <w:tc>
          <w:tcPr>
            <w:tcW w:w="820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</w:p>
        </w:tc>
        <w:tc>
          <w:tcPr>
            <w:tcW w:w="3433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>Вид</w:t>
            </w:r>
            <w:r w:rsidRPr="004E73D1">
              <w:rPr>
                <w:sz w:val="24"/>
                <w:szCs w:val="24"/>
              </w:rPr>
              <w:tab/>
              <w:t>разрабатываемой</w:t>
            </w:r>
            <w:r w:rsidRPr="004E73D1">
              <w:rPr>
                <w:spacing w:val="2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документации</w:t>
            </w:r>
          </w:p>
        </w:tc>
        <w:tc>
          <w:tcPr>
            <w:tcW w:w="5953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>Документация</w:t>
            </w:r>
            <w:r w:rsidRPr="004E73D1">
              <w:rPr>
                <w:spacing w:val="23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по</w:t>
            </w:r>
            <w:r w:rsidRPr="004E73D1">
              <w:rPr>
                <w:spacing w:val="23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планировке</w:t>
            </w:r>
            <w:r w:rsidRPr="004E73D1">
              <w:rPr>
                <w:spacing w:val="23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территории</w:t>
            </w:r>
          </w:p>
        </w:tc>
      </w:tr>
      <w:tr w:rsidR="004E73D1" w:rsidRPr="004E73D1" w:rsidTr="004E73D1">
        <w:tc>
          <w:tcPr>
            <w:tcW w:w="820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</w:p>
        </w:tc>
        <w:tc>
          <w:tcPr>
            <w:tcW w:w="3433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>Цели</w:t>
            </w:r>
            <w:r w:rsidRPr="004E73D1">
              <w:rPr>
                <w:spacing w:val="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и задачи работ</w:t>
            </w:r>
          </w:p>
        </w:tc>
        <w:tc>
          <w:tcPr>
            <w:tcW w:w="5953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>Подготовка</w:t>
            </w:r>
            <w:r w:rsidRPr="004E73D1">
              <w:rPr>
                <w:spacing w:val="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документации по</w:t>
            </w:r>
            <w:r w:rsidRPr="004E73D1">
              <w:rPr>
                <w:spacing w:val="59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планировке</w:t>
            </w:r>
            <w:r w:rsidRPr="004E73D1">
              <w:rPr>
                <w:spacing w:val="59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территории</w:t>
            </w:r>
            <w:r w:rsidRPr="004E73D1">
              <w:rPr>
                <w:spacing w:val="4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осуществляется</w:t>
            </w:r>
            <w:r w:rsidRPr="004E73D1">
              <w:rPr>
                <w:spacing w:val="40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в</w:t>
            </w:r>
            <w:r w:rsidRPr="004E73D1">
              <w:rPr>
                <w:spacing w:val="37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целях</w:t>
            </w:r>
            <w:r w:rsidRPr="004E73D1">
              <w:rPr>
                <w:spacing w:val="38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обеспечения</w:t>
            </w:r>
            <w:r w:rsidRPr="004E73D1">
              <w:rPr>
                <w:spacing w:val="40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устойчивого</w:t>
            </w:r>
            <w:r w:rsidRPr="004E73D1">
              <w:rPr>
                <w:spacing w:val="47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развития</w:t>
            </w:r>
            <w:r w:rsidRPr="004E73D1">
              <w:rPr>
                <w:spacing w:val="40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территорий;</w:t>
            </w:r>
            <w:r w:rsidRPr="004E73D1">
              <w:rPr>
                <w:spacing w:val="4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установления</w:t>
            </w:r>
            <w:r w:rsidRPr="004E73D1">
              <w:rPr>
                <w:spacing w:val="40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границ</w:t>
            </w:r>
            <w:r w:rsidRPr="004E73D1">
              <w:rPr>
                <w:spacing w:val="39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земельных</w:t>
            </w:r>
            <w:r w:rsidRPr="004E73D1">
              <w:rPr>
                <w:spacing w:val="59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участков,</w:t>
            </w:r>
            <w:r w:rsidRPr="004E73D1">
              <w:rPr>
                <w:spacing w:val="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на</w:t>
            </w:r>
            <w:r w:rsidRPr="004E73D1">
              <w:rPr>
                <w:spacing w:val="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которых</w:t>
            </w:r>
            <w:r w:rsidRPr="004E73D1">
              <w:rPr>
                <w:spacing w:val="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расположены</w:t>
            </w:r>
            <w:r w:rsidRPr="004E73D1">
              <w:rPr>
                <w:spacing w:val="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объекты</w:t>
            </w:r>
            <w:r w:rsidRPr="004E73D1">
              <w:rPr>
                <w:spacing w:val="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капитального</w:t>
            </w:r>
            <w:r w:rsidRPr="004E73D1">
              <w:rPr>
                <w:spacing w:val="43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строительства;</w:t>
            </w:r>
            <w:r w:rsidRPr="004E73D1">
              <w:rPr>
                <w:spacing w:val="19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установления</w:t>
            </w:r>
            <w:r w:rsidRPr="004E73D1">
              <w:rPr>
                <w:spacing w:val="16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границ</w:t>
            </w:r>
            <w:r w:rsidRPr="004E73D1">
              <w:rPr>
                <w:spacing w:val="17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земельных</w:t>
            </w:r>
            <w:r w:rsidRPr="004E73D1">
              <w:rPr>
                <w:spacing w:val="18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участков,</w:t>
            </w:r>
            <w:r w:rsidRPr="004E73D1">
              <w:rPr>
                <w:spacing w:val="55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предназначенных</w:t>
            </w:r>
            <w:r w:rsidRPr="004E73D1">
              <w:rPr>
                <w:spacing w:val="16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для</w:t>
            </w:r>
            <w:r w:rsidRPr="004E73D1">
              <w:rPr>
                <w:spacing w:val="14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строительства</w:t>
            </w:r>
            <w:r w:rsidRPr="004E73D1">
              <w:rPr>
                <w:spacing w:val="15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и</w:t>
            </w:r>
            <w:r w:rsidRPr="004E73D1">
              <w:rPr>
                <w:spacing w:val="1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размещения</w:t>
            </w:r>
            <w:r w:rsidRPr="004E73D1">
              <w:rPr>
                <w:spacing w:val="55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линейного</w:t>
            </w:r>
            <w:r w:rsidRPr="004E73D1">
              <w:rPr>
                <w:spacing w:val="4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 xml:space="preserve">объекта </w:t>
            </w:r>
            <w:r w:rsidRPr="004E73D1">
              <w:rPr>
                <w:spacing w:val="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 xml:space="preserve">регионального </w:t>
            </w:r>
            <w:r w:rsidRPr="004E73D1">
              <w:rPr>
                <w:spacing w:val="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значения,</w:t>
            </w:r>
            <w:r w:rsidRPr="004E73D1">
              <w:rPr>
                <w:spacing w:val="55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установления</w:t>
            </w:r>
            <w:r w:rsidRPr="004E73D1">
              <w:rPr>
                <w:spacing w:val="6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зон</w:t>
            </w:r>
            <w:r w:rsidRPr="004E73D1">
              <w:rPr>
                <w:spacing w:val="7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с</w:t>
            </w:r>
            <w:r w:rsidRPr="004E73D1">
              <w:rPr>
                <w:spacing w:val="6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особыми</w:t>
            </w:r>
            <w:r w:rsidRPr="004E73D1">
              <w:rPr>
                <w:spacing w:val="10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условиями</w:t>
            </w:r>
            <w:r w:rsidRPr="004E73D1">
              <w:rPr>
                <w:spacing w:val="7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использования</w:t>
            </w:r>
            <w:r w:rsidRPr="004E73D1">
              <w:rPr>
                <w:spacing w:val="45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территории.</w:t>
            </w:r>
          </w:p>
        </w:tc>
      </w:tr>
      <w:tr w:rsidR="004E73D1" w:rsidRPr="004E73D1" w:rsidTr="004E73D1">
        <w:tc>
          <w:tcPr>
            <w:tcW w:w="820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</w:p>
        </w:tc>
        <w:tc>
          <w:tcPr>
            <w:tcW w:w="3433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 xml:space="preserve">Нормативно-правовая </w:t>
            </w:r>
            <w:r w:rsidRPr="004E73D1">
              <w:rPr>
                <w:spacing w:val="4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и</w:t>
            </w:r>
            <w:r w:rsidRPr="004E73D1">
              <w:rPr>
                <w:spacing w:val="25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методическая база</w:t>
            </w:r>
          </w:p>
        </w:tc>
        <w:tc>
          <w:tcPr>
            <w:tcW w:w="5953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>Федеральные</w:t>
            </w:r>
            <w:r w:rsidRPr="004E73D1">
              <w:rPr>
                <w:spacing w:val="39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и</w:t>
            </w:r>
            <w:r w:rsidRPr="004E73D1">
              <w:rPr>
                <w:spacing w:val="39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региональные</w:t>
            </w:r>
            <w:r w:rsidRPr="004E73D1">
              <w:rPr>
                <w:spacing w:val="39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законы</w:t>
            </w:r>
            <w:r w:rsidRPr="004E73D1">
              <w:rPr>
                <w:spacing w:val="37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и</w:t>
            </w:r>
            <w:r w:rsidRPr="004E73D1">
              <w:rPr>
                <w:spacing w:val="39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иные</w:t>
            </w:r>
            <w:r w:rsidRPr="004E73D1">
              <w:rPr>
                <w:spacing w:val="4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нормативные</w:t>
            </w:r>
            <w:r w:rsidRPr="004E73D1">
              <w:rPr>
                <w:spacing w:val="2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правовые</w:t>
            </w:r>
            <w:r w:rsidRPr="004E73D1">
              <w:rPr>
                <w:spacing w:val="2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акты</w:t>
            </w:r>
            <w:r w:rsidRPr="004E73D1">
              <w:rPr>
                <w:spacing w:val="23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 xml:space="preserve">в </w:t>
            </w:r>
            <w:r w:rsidRPr="004E73D1">
              <w:rPr>
                <w:spacing w:val="23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области</w:t>
            </w:r>
            <w:r w:rsidRPr="004E73D1">
              <w:rPr>
                <w:spacing w:val="4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градостроительной</w:t>
            </w:r>
            <w:r w:rsidRPr="004E73D1">
              <w:rPr>
                <w:spacing w:val="-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деятельности, в том числе:</w:t>
            </w:r>
          </w:p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>Градостроительный кодекс Российской</w:t>
            </w:r>
            <w:r w:rsidRPr="004E73D1">
              <w:rPr>
                <w:spacing w:val="-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Федерации.</w:t>
            </w:r>
          </w:p>
          <w:p w:rsidR="004E73D1" w:rsidRPr="004E73D1" w:rsidRDefault="004E73D1" w:rsidP="004E73D1">
            <w:pPr>
              <w:rPr>
                <w:sz w:val="24"/>
                <w:szCs w:val="24"/>
              </w:rPr>
            </w:pPr>
            <w:proofErr w:type="spellStart"/>
            <w:r w:rsidRPr="004E73D1">
              <w:rPr>
                <w:sz w:val="24"/>
                <w:szCs w:val="24"/>
              </w:rPr>
              <w:t>СНиП</w:t>
            </w:r>
            <w:proofErr w:type="spellEnd"/>
            <w:r w:rsidRPr="004E73D1">
              <w:rPr>
                <w:sz w:val="24"/>
                <w:szCs w:val="24"/>
              </w:rPr>
              <w:t xml:space="preserve">      </w:t>
            </w:r>
            <w:r w:rsidRPr="004E73D1">
              <w:rPr>
                <w:spacing w:val="13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 xml:space="preserve">2.07.01-89*      </w:t>
            </w:r>
            <w:r w:rsidRPr="004E73D1">
              <w:rPr>
                <w:spacing w:val="14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 xml:space="preserve">(СП      </w:t>
            </w:r>
            <w:r w:rsidRPr="004E73D1">
              <w:rPr>
                <w:spacing w:val="13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42.13330.2011)</w:t>
            </w:r>
          </w:p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>«Градостроительство.</w:t>
            </w:r>
            <w:r w:rsidRPr="004E73D1">
              <w:rPr>
                <w:spacing w:val="23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Планировка</w:t>
            </w:r>
            <w:r w:rsidRPr="004E73D1">
              <w:rPr>
                <w:spacing w:val="20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и</w:t>
            </w:r>
            <w:r w:rsidRPr="004E73D1">
              <w:rPr>
                <w:spacing w:val="2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застройка</w:t>
            </w:r>
            <w:r w:rsidRPr="004E73D1">
              <w:rPr>
                <w:spacing w:val="20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городских</w:t>
            </w:r>
            <w:r w:rsidRPr="004E73D1">
              <w:rPr>
                <w:spacing w:val="59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и сельских поселений.</w:t>
            </w:r>
            <w:r w:rsidRPr="004E73D1">
              <w:rPr>
                <w:spacing w:val="-3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 xml:space="preserve">Актуализированная </w:t>
            </w:r>
            <w:r w:rsidRPr="004E73D1">
              <w:rPr>
                <w:sz w:val="24"/>
                <w:szCs w:val="24"/>
              </w:rPr>
              <w:lastRenderedPageBreak/>
              <w:t>редакция».</w:t>
            </w:r>
          </w:p>
          <w:p w:rsidR="004E73D1" w:rsidRPr="004E73D1" w:rsidRDefault="004E73D1" w:rsidP="004E73D1">
            <w:pPr>
              <w:rPr>
                <w:sz w:val="24"/>
                <w:szCs w:val="24"/>
              </w:rPr>
            </w:pPr>
            <w:proofErr w:type="spellStart"/>
            <w:r w:rsidRPr="004E73D1">
              <w:rPr>
                <w:sz w:val="24"/>
                <w:szCs w:val="24"/>
              </w:rPr>
              <w:t>СНиП</w:t>
            </w:r>
            <w:proofErr w:type="spellEnd"/>
            <w:r w:rsidRPr="004E73D1">
              <w:rPr>
                <w:spacing w:val="4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11-04-2003</w:t>
            </w:r>
            <w:r w:rsidRPr="004E73D1">
              <w:rPr>
                <w:spacing w:val="38"/>
                <w:sz w:val="24"/>
                <w:szCs w:val="24"/>
              </w:rPr>
              <w:t xml:space="preserve"> </w:t>
            </w:r>
            <w:r w:rsidRPr="004E73D1">
              <w:rPr>
                <w:spacing w:val="-2"/>
                <w:sz w:val="24"/>
                <w:szCs w:val="24"/>
              </w:rPr>
              <w:t>«Инструкция</w:t>
            </w:r>
            <w:r w:rsidRPr="004E73D1">
              <w:rPr>
                <w:spacing w:val="4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о</w:t>
            </w:r>
            <w:r w:rsidRPr="004E73D1">
              <w:rPr>
                <w:spacing w:val="4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порядке</w:t>
            </w:r>
            <w:r w:rsidRPr="004E73D1">
              <w:rPr>
                <w:spacing w:val="37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разработки,</w:t>
            </w:r>
            <w:r w:rsidRPr="004E73D1">
              <w:rPr>
                <w:spacing w:val="6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согласования,</w:t>
            </w:r>
            <w:r w:rsidRPr="004E73D1">
              <w:rPr>
                <w:spacing w:val="6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экспертизы</w:t>
            </w:r>
            <w:r w:rsidRPr="004E73D1">
              <w:rPr>
                <w:spacing w:val="6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и</w:t>
            </w:r>
            <w:r w:rsidRPr="004E73D1">
              <w:rPr>
                <w:spacing w:val="10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утверждения</w:t>
            </w:r>
            <w:r w:rsidRPr="004E73D1">
              <w:rPr>
                <w:spacing w:val="57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градостроительной</w:t>
            </w:r>
            <w:r w:rsidRPr="004E73D1">
              <w:rPr>
                <w:spacing w:val="58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документации»,</w:t>
            </w:r>
            <w:r w:rsidRPr="004E73D1">
              <w:rPr>
                <w:spacing w:val="6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утвержденная</w:t>
            </w:r>
            <w:r w:rsidRPr="004E73D1">
              <w:rPr>
                <w:spacing w:val="4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постановлением</w:t>
            </w:r>
            <w:r w:rsidRPr="004E73D1">
              <w:rPr>
                <w:spacing w:val="5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Государственного</w:t>
            </w:r>
            <w:r w:rsidRPr="004E73D1">
              <w:rPr>
                <w:spacing w:val="5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комитета</w:t>
            </w:r>
            <w:r w:rsidRPr="004E73D1">
              <w:rPr>
                <w:spacing w:val="49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Российской</w:t>
            </w:r>
            <w:r w:rsidRPr="004E73D1">
              <w:rPr>
                <w:spacing w:val="59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Федерации</w:t>
            </w:r>
            <w:r w:rsidRPr="004E73D1">
              <w:rPr>
                <w:spacing w:val="2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по</w:t>
            </w:r>
            <w:r w:rsidRPr="004E73D1">
              <w:rPr>
                <w:spacing w:val="18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строительству</w:t>
            </w:r>
            <w:r w:rsidRPr="004E73D1">
              <w:rPr>
                <w:spacing w:val="14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и</w:t>
            </w:r>
            <w:r w:rsidRPr="004E73D1">
              <w:rPr>
                <w:spacing w:val="2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жилищно-коммунальному</w:t>
            </w:r>
            <w:r w:rsidRPr="004E73D1">
              <w:rPr>
                <w:spacing w:val="69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комплексу</w:t>
            </w:r>
            <w:r w:rsidRPr="004E73D1">
              <w:rPr>
                <w:spacing w:val="35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от</w:t>
            </w:r>
            <w:r w:rsidRPr="004E73D1">
              <w:rPr>
                <w:spacing w:val="4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29.10.2002</w:t>
            </w:r>
            <w:r w:rsidRPr="004E73D1">
              <w:rPr>
                <w:spacing w:val="40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№150,</w:t>
            </w:r>
            <w:r w:rsidRPr="004E73D1">
              <w:rPr>
                <w:spacing w:val="40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в</w:t>
            </w:r>
            <w:r w:rsidRPr="004E73D1">
              <w:rPr>
                <w:spacing w:val="4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части</w:t>
            </w:r>
            <w:r w:rsidRPr="004E73D1">
              <w:rPr>
                <w:spacing w:val="4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не</w:t>
            </w:r>
            <w:r w:rsidRPr="004E73D1">
              <w:rPr>
                <w:spacing w:val="33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противоречащей</w:t>
            </w:r>
            <w:r w:rsidRPr="004E73D1">
              <w:rPr>
                <w:sz w:val="24"/>
                <w:szCs w:val="24"/>
              </w:rPr>
              <w:tab/>
              <w:t>Градостроительному</w:t>
            </w:r>
            <w:r w:rsidRPr="004E73D1">
              <w:rPr>
                <w:sz w:val="24"/>
                <w:szCs w:val="24"/>
              </w:rPr>
              <w:tab/>
              <w:t>кодексу</w:t>
            </w:r>
            <w:r w:rsidRPr="004E73D1">
              <w:rPr>
                <w:spacing w:val="5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Российской Федерации.</w:t>
            </w:r>
          </w:p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>Местные</w:t>
            </w:r>
            <w:r w:rsidRPr="004E73D1">
              <w:rPr>
                <w:spacing w:val="34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нормативы</w:t>
            </w:r>
            <w:r w:rsidRPr="004E73D1">
              <w:rPr>
                <w:spacing w:val="34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градостроительного</w:t>
            </w:r>
            <w:r w:rsidRPr="004E73D1">
              <w:rPr>
                <w:spacing w:val="5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проектирования.</w:t>
            </w:r>
          </w:p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>Приказ Минэкономразвития России от 01.09.2014 № 540 "Об утверждении классификатора видов разрешенного использования земельных участков".</w:t>
            </w:r>
          </w:p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 xml:space="preserve">СП 42.13330.2016 «Градостроительство. Планировка и застройка городских и сельских поселений» Актуализированная редакция </w:t>
            </w:r>
            <w:proofErr w:type="spellStart"/>
            <w:r w:rsidRPr="004E73D1">
              <w:rPr>
                <w:sz w:val="24"/>
                <w:szCs w:val="24"/>
              </w:rPr>
              <w:t>СНиП</w:t>
            </w:r>
            <w:proofErr w:type="spellEnd"/>
            <w:r w:rsidRPr="004E73D1">
              <w:rPr>
                <w:sz w:val="24"/>
                <w:szCs w:val="24"/>
              </w:rPr>
              <w:t xml:space="preserve"> 2.07.01-89*.</w:t>
            </w:r>
          </w:p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>Законодательство</w:t>
            </w:r>
            <w:r w:rsidRPr="004E73D1">
              <w:rPr>
                <w:spacing w:val="5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Российской</w:t>
            </w:r>
            <w:r w:rsidRPr="004E73D1">
              <w:rPr>
                <w:spacing w:val="53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Федерации</w:t>
            </w:r>
            <w:r w:rsidRPr="004E73D1">
              <w:rPr>
                <w:spacing w:val="5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в</w:t>
            </w:r>
            <w:r w:rsidRPr="004E73D1">
              <w:rPr>
                <w:spacing w:val="5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области</w:t>
            </w:r>
            <w:r w:rsidRPr="004E73D1">
              <w:rPr>
                <w:spacing w:val="55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 xml:space="preserve">защиты  </w:t>
            </w:r>
            <w:r w:rsidRPr="004E73D1">
              <w:rPr>
                <w:spacing w:val="5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 xml:space="preserve">населения  </w:t>
            </w:r>
            <w:r w:rsidRPr="004E73D1">
              <w:rPr>
                <w:spacing w:val="5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 xml:space="preserve">и  </w:t>
            </w:r>
            <w:r w:rsidRPr="004E73D1">
              <w:rPr>
                <w:spacing w:val="5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 xml:space="preserve">территорий  </w:t>
            </w:r>
            <w:r w:rsidRPr="004E73D1">
              <w:rPr>
                <w:spacing w:val="53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 xml:space="preserve">от  </w:t>
            </w:r>
            <w:r w:rsidRPr="004E73D1">
              <w:rPr>
                <w:spacing w:val="53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чрезвычайных ситуаций природного и</w:t>
            </w:r>
            <w:r w:rsidRPr="004E73D1">
              <w:rPr>
                <w:spacing w:val="-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техногенного характера.</w:t>
            </w:r>
          </w:p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>Земельный</w:t>
            </w:r>
            <w:r w:rsidRPr="004E73D1">
              <w:rPr>
                <w:spacing w:val="45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кодекс</w:t>
            </w:r>
            <w:r w:rsidRPr="004E73D1">
              <w:rPr>
                <w:spacing w:val="5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Российской</w:t>
            </w:r>
            <w:r w:rsidRPr="004E73D1">
              <w:rPr>
                <w:spacing w:val="53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Федерации,</w:t>
            </w:r>
            <w:r w:rsidRPr="004E73D1">
              <w:rPr>
                <w:spacing w:val="5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Лесной</w:t>
            </w:r>
            <w:r w:rsidRPr="004E73D1">
              <w:rPr>
                <w:spacing w:val="47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кодекс</w:t>
            </w:r>
            <w:r w:rsidRPr="004E73D1">
              <w:rPr>
                <w:spacing w:val="5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Российской</w:t>
            </w:r>
            <w:r w:rsidRPr="004E73D1">
              <w:rPr>
                <w:spacing w:val="5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Федерации,</w:t>
            </w:r>
            <w:r w:rsidRPr="004E73D1">
              <w:rPr>
                <w:spacing w:val="5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Водный</w:t>
            </w:r>
            <w:r w:rsidRPr="004E73D1">
              <w:rPr>
                <w:spacing w:val="53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кодекс</w:t>
            </w:r>
            <w:r w:rsidRPr="004E73D1">
              <w:rPr>
                <w:spacing w:val="55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Российской Федерации.</w:t>
            </w:r>
          </w:p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>Законодательство</w:t>
            </w:r>
            <w:r w:rsidRPr="004E73D1">
              <w:rPr>
                <w:spacing w:val="56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об</w:t>
            </w:r>
            <w:r w:rsidRPr="004E73D1">
              <w:rPr>
                <w:spacing w:val="57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особо</w:t>
            </w:r>
            <w:r w:rsidRPr="004E73D1">
              <w:rPr>
                <w:spacing w:val="57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охраняемых</w:t>
            </w:r>
            <w:r w:rsidRPr="004E73D1">
              <w:rPr>
                <w:spacing w:val="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природных</w:t>
            </w:r>
            <w:r w:rsidRPr="004E73D1">
              <w:rPr>
                <w:spacing w:val="57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территориях,</w:t>
            </w:r>
            <w:r w:rsidRPr="004E73D1">
              <w:rPr>
                <w:spacing w:val="4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об</w:t>
            </w:r>
            <w:r w:rsidRPr="004E73D1">
              <w:rPr>
                <w:spacing w:val="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охране</w:t>
            </w:r>
            <w:r w:rsidRPr="004E73D1">
              <w:rPr>
                <w:spacing w:val="3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окружающей</w:t>
            </w:r>
            <w:r w:rsidRPr="004E73D1">
              <w:rPr>
                <w:spacing w:val="5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среды,</w:t>
            </w:r>
            <w:r w:rsidRPr="004E73D1">
              <w:rPr>
                <w:spacing w:val="6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об</w:t>
            </w:r>
            <w:r w:rsidRPr="004E73D1">
              <w:rPr>
                <w:spacing w:val="4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охране</w:t>
            </w:r>
            <w:r w:rsidRPr="004E73D1">
              <w:rPr>
                <w:spacing w:val="47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объектов</w:t>
            </w:r>
            <w:r w:rsidRPr="004E73D1">
              <w:rPr>
                <w:spacing w:val="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культурного</w:t>
            </w:r>
            <w:r w:rsidRPr="004E73D1">
              <w:rPr>
                <w:spacing w:val="4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наследия</w:t>
            </w:r>
            <w:r w:rsidRPr="004E73D1">
              <w:rPr>
                <w:spacing w:val="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(памятников</w:t>
            </w:r>
            <w:r w:rsidRPr="004E73D1">
              <w:rPr>
                <w:spacing w:val="59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истории и</w:t>
            </w:r>
            <w:r w:rsidRPr="004E73D1">
              <w:rPr>
                <w:spacing w:val="63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культуры)</w:t>
            </w:r>
            <w:r w:rsidRPr="004E73D1">
              <w:rPr>
                <w:spacing w:val="-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народов Российской Федерации.</w:t>
            </w:r>
          </w:p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>Действующие</w:t>
            </w:r>
            <w:r w:rsidRPr="004E73D1">
              <w:rPr>
                <w:spacing w:val="56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технические</w:t>
            </w:r>
            <w:r w:rsidRPr="004E73D1">
              <w:rPr>
                <w:spacing w:val="54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регламенты,</w:t>
            </w:r>
            <w:r w:rsidRPr="004E73D1">
              <w:rPr>
                <w:spacing w:val="56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санитарные</w:t>
            </w:r>
            <w:r w:rsidRPr="004E73D1">
              <w:rPr>
                <w:spacing w:val="4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нормы</w:t>
            </w:r>
            <w:r w:rsidRPr="004E73D1">
              <w:rPr>
                <w:spacing w:val="35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и</w:t>
            </w:r>
            <w:r w:rsidRPr="004E73D1">
              <w:rPr>
                <w:spacing w:val="36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правила,</w:t>
            </w:r>
            <w:r w:rsidRPr="004E73D1">
              <w:rPr>
                <w:spacing w:val="35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строительные</w:t>
            </w:r>
            <w:r w:rsidRPr="004E73D1">
              <w:rPr>
                <w:spacing w:val="34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нормы</w:t>
            </w:r>
            <w:r w:rsidRPr="004E73D1">
              <w:rPr>
                <w:spacing w:val="35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и</w:t>
            </w:r>
            <w:r w:rsidRPr="004E73D1">
              <w:rPr>
                <w:spacing w:val="36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правила,</w:t>
            </w:r>
            <w:r w:rsidRPr="004E73D1">
              <w:rPr>
                <w:spacing w:val="35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иные</w:t>
            </w:r>
            <w:r w:rsidRPr="004E73D1">
              <w:rPr>
                <w:spacing w:val="55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нормативные</w:t>
            </w:r>
            <w:r w:rsidRPr="004E73D1">
              <w:rPr>
                <w:spacing w:val="-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документы.</w:t>
            </w:r>
          </w:p>
        </w:tc>
      </w:tr>
      <w:tr w:rsidR="004E73D1" w:rsidRPr="004E73D1" w:rsidTr="004E73D1">
        <w:tc>
          <w:tcPr>
            <w:tcW w:w="820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</w:p>
        </w:tc>
        <w:tc>
          <w:tcPr>
            <w:tcW w:w="3433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>Состав</w:t>
            </w:r>
            <w:r w:rsidRPr="004E73D1">
              <w:rPr>
                <w:spacing w:val="5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и</w:t>
            </w:r>
            <w:r w:rsidRPr="004E73D1">
              <w:rPr>
                <w:spacing w:val="53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содержание</w:t>
            </w:r>
            <w:r w:rsidRPr="004E73D1">
              <w:rPr>
                <w:spacing w:val="2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документации</w:t>
            </w:r>
            <w:r w:rsidRPr="004E73D1">
              <w:rPr>
                <w:sz w:val="24"/>
                <w:szCs w:val="24"/>
              </w:rPr>
              <w:tab/>
              <w:t>по</w:t>
            </w:r>
            <w:r w:rsidRPr="004E73D1">
              <w:rPr>
                <w:spacing w:val="27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планировке</w:t>
            </w:r>
            <w:r w:rsidRPr="004E73D1">
              <w:rPr>
                <w:spacing w:val="25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территории</w:t>
            </w:r>
          </w:p>
        </w:tc>
        <w:tc>
          <w:tcPr>
            <w:tcW w:w="5953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>Состав и содержание основной части проекта планировки территории должен соответствовать требованиям постановления Правительства РФ от 12.05.2017 № 564 (ред. от 26.08.2020) «Об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объектов»</w:t>
            </w:r>
          </w:p>
        </w:tc>
      </w:tr>
      <w:tr w:rsidR="004E73D1" w:rsidRPr="004E73D1" w:rsidTr="004E73D1">
        <w:tc>
          <w:tcPr>
            <w:tcW w:w="820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</w:p>
        </w:tc>
        <w:tc>
          <w:tcPr>
            <w:tcW w:w="3433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w w:val="95"/>
                <w:sz w:val="24"/>
                <w:szCs w:val="24"/>
              </w:rPr>
              <w:t>Требования</w:t>
            </w:r>
            <w:r w:rsidRPr="004E73D1">
              <w:rPr>
                <w:w w:val="95"/>
                <w:sz w:val="24"/>
                <w:szCs w:val="24"/>
              </w:rPr>
              <w:tab/>
            </w:r>
            <w:r w:rsidRPr="004E73D1">
              <w:rPr>
                <w:sz w:val="24"/>
                <w:szCs w:val="24"/>
              </w:rPr>
              <w:t>к</w:t>
            </w:r>
            <w:r w:rsidRPr="004E73D1">
              <w:rPr>
                <w:spacing w:val="26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подготовке документации.</w:t>
            </w:r>
          </w:p>
        </w:tc>
        <w:tc>
          <w:tcPr>
            <w:tcW w:w="5953" w:type="dxa"/>
          </w:tcPr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>Подготовку</w:t>
            </w:r>
            <w:r w:rsidRPr="004E73D1">
              <w:rPr>
                <w:spacing w:val="5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проекта</w:t>
            </w:r>
            <w:r w:rsidRPr="004E73D1">
              <w:rPr>
                <w:spacing w:val="56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осуществлять</w:t>
            </w:r>
            <w:r w:rsidRPr="004E73D1">
              <w:rPr>
                <w:spacing w:val="58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в</w:t>
            </w:r>
            <w:r w:rsidRPr="004E73D1">
              <w:rPr>
                <w:spacing w:val="56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программном</w:t>
            </w:r>
            <w:r w:rsidRPr="004E73D1">
              <w:rPr>
                <w:spacing w:val="44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комплексе</w:t>
            </w:r>
            <w:r w:rsidRPr="004E73D1">
              <w:rPr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4E73D1">
              <w:rPr>
                <w:sz w:val="24"/>
                <w:szCs w:val="24"/>
              </w:rPr>
              <w:t>AutoCAD</w:t>
            </w:r>
            <w:proofErr w:type="spellEnd"/>
            <w:r w:rsidRPr="004E73D1">
              <w:rPr>
                <w:spacing w:val="50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(формат</w:t>
            </w:r>
            <w:r w:rsidRPr="004E73D1">
              <w:rPr>
                <w:spacing w:val="48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2010).</w:t>
            </w:r>
          </w:p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>Электронную</w:t>
            </w:r>
            <w:r w:rsidRPr="004E73D1">
              <w:rPr>
                <w:spacing w:val="43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версию</w:t>
            </w:r>
            <w:r w:rsidRPr="004E73D1">
              <w:rPr>
                <w:spacing w:val="43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представить</w:t>
            </w:r>
            <w:r w:rsidRPr="004E73D1">
              <w:rPr>
                <w:spacing w:val="4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в</w:t>
            </w:r>
            <w:r w:rsidRPr="004E73D1">
              <w:rPr>
                <w:spacing w:val="40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следующих</w:t>
            </w:r>
            <w:r w:rsidRPr="004E73D1">
              <w:rPr>
                <w:spacing w:val="4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форматах:</w:t>
            </w:r>
            <w:r w:rsidRPr="004E73D1">
              <w:rPr>
                <w:spacing w:val="50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текстовые</w:t>
            </w:r>
            <w:r w:rsidRPr="004E73D1">
              <w:rPr>
                <w:spacing w:val="49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материалы</w:t>
            </w:r>
            <w:r w:rsidRPr="004E73D1">
              <w:rPr>
                <w:spacing w:val="5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в</w:t>
            </w:r>
            <w:r w:rsidRPr="004E73D1">
              <w:rPr>
                <w:spacing w:val="5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форматах,</w:t>
            </w:r>
            <w:r w:rsidRPr="004E73D1">
              <w:rPr>
                <w:spacing w:val="5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используемых</w:t>
            </w:r>
            <w:r w:rsidRPr="004E73D1">
              <w:rPr>
                <w:spacing w:val="20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в</w:t>
            </w:r>
            <w:r w:rsidRPr="004E73D1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4E73D1">
              <w:rPr>
                <w:sz w:val="24"/>
                <w:szCs w:val="24"/>
              </w:rPr>
              <w:t>Microsoft</w:t>
            </w:r>
            <w:proofErr w:type="spellEnd"/>
            <w:r w:rsidRPr="004E73D1">
              <w:rPr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4E73D1">
              <w:rPr>
                <w:sz w:val="24"/>
                <w:szCs w:val="24"/>
              </w:rPr>
              <w:t>Office</w:t>
            </w:r>
            <w:proofErr w:type="spellEnd"/>
            <w:r w:rsidRPr="004E73D1">
              <w:rPr>
                <w:sz w:val="24"/>
                <w:szCs w:val="24"/>
              </w:rPr>
              <w:t>,</w:t>
            </w:r>
            <w:r w:rsidRPr="004E73D1">
              <w:rPr>
                <w:spacing w:val="18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графические</w:t>
            </w:r>
            <w:r w:rsidRPr="004E73D1">
              <w:rPr>
                <w:spacing w:val="20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материалы</w:t>
            </w:r>
            <w:r w:rsidRPr="004E73D1">
              <w:rPr>
                <w:spacing w:val="5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в форматах JPG и</w:t>
            </w:r>
            <w:r w:rsidRPr="004E73D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E73D1">
              <w:rPr>
                <w:sz w:val="24"/>
                <w:szCs w:val="24"/>
              </w:rPr>
              <w:t>AutoCAD</w:t>
            </w:r>
            <w:proofErr w:type="spellEnd"/>
            <w:r w:rsidRPr="004E73D1">
              <w:rPr>
                <w:sz w:val="24"/>
                <w:szCs w:val="24"/>
              </w:rPr>
              <w:t>.</w:t>
            </w:r>
          </w:p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>Подготовка</w:t>
            </w:r>
            <w:r w:rsidRPr="004E73D1">
              <w:rPr>
                <w:spacing w:val="44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материалов</w:t>
            </w:r>
            <w:r w:rsidRPr="004E73D1">
              <w:rPr>
                <w:spacing w:val="45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выполняется</w:t>
            </w:r>
            <w:r w:rsidRPr="004E73D1">
              <w:rPr>
                <w:spacing w:val="45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в</w:t>
            </w:r>
            <w:r w:rsidRPr="004E73D1">
              <w:rPr>
                <w:spacing w:val="44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местной</w:t>
            </w:r>
            <w:r w:rsidRPr="004E73D1">
              <w:rPr>
                <w:spacing w:val="39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системе</w:t>
            </w:r>
            <w:r w:rsidRPr="004E73D1">
              <w:rPr>
                <w:spacing w:val="5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координат,</w:t>
            </w:r>
            <w:r w:rsidRPr="004E73D1">
              <w:rPr>
                <w:spacing w:val="5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используемой</w:t>
            </w:r>
            <w:r w:rsidRPr="004E73D1">
              <w:rPr>
                <w:spacing w:val="53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для</w:t>
            </w:r>
            <w:r w:rsidRPr="004E73D1">
              <w:rPr>
                <w:spacing w:val="53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ведения</w:t>
            </w:r>
            <w:r w:rsidRPr="004E73D1">
              <w:rPr>
                <w:spacing w:val="25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государственного</w:t>
            </w:r>
            <w:r w:rsidRPr="004E73D1">
              <w:rPr>
                <w:spacing w:val="45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кадастра</w:t>
            </w:r>
            <w:r w:rsidRPr="004E73D1">
              <w:rPr>
                <w:spacing w:val="42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недвижимости,</w:t>
            </w:r>
            <w:r w:rsidRPr="004E73D1">
              <w:rPr>
                <w:spacing w:val="47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с</w:t>
            </w:r>
            <w:r w:rsidRPr="004E73D1">
              <w:rPr>
                <w:spacing w:val="5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lastRenderedPageBreak/>
              <w:t>определенными</w:t>
            </w:r>
            <w:r w:rsidRPr="004E73D1">
              <w:rPr>
                <w:spacing w:val="27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для</w:t>
            </w:r>
            <w:r w:rsidRPr="004E73D1">
              <w:rPr>
                <w:spacing w:val="26"/>
                <w:sz w:val="24"/>
                <w:szCs w:val="24"/>
              </w:rPr>
              <w:t xml:space="preserve"> </w:t>
            </w:r>
            <w:r w:rsidRPr="004E73D1">
              <w:rPr>
                <w:spacing w:val="-2"/>
                <w:sz w:val="24"/>
                <w:szCs w:val="24"/>
              </w:rPr>
              <w:t>нее</w:t>
            </w:r>
            <w:r w:rsidRPr="004E73D1">
              <w:rPr>
                <w:spacing w:val="25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параметрами</w:t>
            </w:r>
            <w:r w:rsidRPr="004E73D1">
              <w:rPr>
                <w:spacing w:val="27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перехода</w:t>
            </w:r>
            <w:r w:rsidRPr="004E73D1">
              <w:rPr>
                <w:spacing w:val="25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к</w:t>
            </w:r>
            <w:r w:rsidRPr="004E73D1">
              <w:rPr>
                <w:spacing w:val="26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единой</w:t>
            </w:r>
            <w:r w:rsidRPr="004E73D1">
              <w:rPr>
                <w:spacing w:val="47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государственной системе координат.</w:t>
            </w:r>
          </w:p>
          <w:p w:rsidR="004E73D1" w:rsidRPr="004E73D1" w:rsidRDefault="004E73D1" w:rsidP="004E73D1">
            <w:pPr>
              <w:rPr>
                <w:sz w:val="24"/>
                <w:szCs w:val="24"/>
              </w:rPr>
            </w:pPr>
            <w:r w:rsidRPr="004E73D1">
              <w:rPr>
                <w:sz w:val="24"/>
                <w:szCs w:val="24"/>
              </w:rPr>
              <w:t>В</w:t>
            </w:r>
            <w:r w:rsidRPr="004E73D1">
              <w:rPr>
                <w:spacing w:val="55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составе</w:t>
            </w:r>
            <w:r w:rsidRPr="004E73D1">
              <w:rPr>
                <w:spacing w:val="53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документации</w:t>
            </w:r>
            <w:r w:rsidRPr="004E73D1">
              <w:rPr>
                <w:spacing w:val="53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представить</w:t>
            </w:r>
            <w:r w:rsidRPr="004E73D1"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перечень</w:t>
            </w:r>
            <w:r w:rsidRPr="004E73D1">
              <w:rPr>
                <w:spacing w:val="49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координат</w:t>
            </w:r>
            <w:r w:rsidRPr="004E73D1">
              <w:rPr>
                <w:spacing w:val="55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поворотных</w:t>
            </w:r>
            <w:r w:rsidRPr="004E73D1">
              <w:rPr>
                <w:spacing w:val="57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точек</w:t>
            </w:r>
            <w:r w:rsidRPr="004E73D1">
              <w:rPr>
                <w:spacing w:val="58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границ</w:t>
            </w:r>
            <w:r w:rsidRPr="004E73D1">
              <w:rPr>
                <w:spacing w:val="55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зон</w:t>
            </w:r>
            <w:r w:rsidRPr="004E73D1">
              <w:rPr>
                <w:spacing w:val="53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с</w:t>
            </w:r>
            <w:r w:rsidRPr="004E73D1">
              <w:rPr>
                <w:spacing w:val="56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особыми</w:t>
            </w:r>
            <w:r w:rsidRPr="004E73D1">
              <w:rPr>
                <w:spacing w:val="3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условиями</w:t>
            </w:r>
            <w:r w:rsidRPr="004E73D1">
              <w:rPr>
                <w:spacing w:val="58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использования</w:t>
            </w:r>
            <w:r w:rsidRPr="004E73D1">
              <w:rPr>
                <w:spacing w:val="57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территории,</w:t>
            </w:r>
            <w:r w:rsidRPr="004E73D1">
              <w:rPr>
                <w:spacing w:val="59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устанавливаемых</w:t>
            </w:r>
            <w:r w:rsidRPr="004E73D1">
              <w:rPr>
                <w:spacing w:val="51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в</w:t>
            </w:r>
            <w:r w:rsidRPr="004E73D1">
              <w:rPr>
                <w:spacing w:val="47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связи</w:t>
            </w:r>
            <w:r w:rsidRPr="004E73D1">
              <w:rPr>
                <w:spacing w:val="48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с</w:t>
            </w:r>
            <w:r w:rsidRPr="004E73D1">
              <w:rPr>
                <w:spacing w:val="48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размещением</w:t>
            </w:r>
            <w:r w:rsidRPr="004E73D1">
              <w:rPr>
                <w:spacing w:val="47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Объекта,</w:t>
            </w:r>
            <w:r w:rsidRPr="004E73D1">
              <w:rPr>
                <w:spacing w:val="47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красных</w:t>
            </w:r>
            <w:r w:rsidRPr="004E73D1">
              <w:rPr>
                <w:spacing w:val="47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линий,</w:t>
            </w:r>
            <w:r w:rsidRPr="004E73D1">
              <w:rPr>
                <w:spacing w:val="49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устанавливаемых в границах</w:t>
            </w:r>
            <w:r w:rsidRPr="004E73D1">
              <w:rPr>
                <w:spacing w:val="-3"/>
                <w:sz w:val="24"/>
                <w:szCs w:val="24"/>
              </w:rPr>
              <w:t xml:space="preserve"> </w:t>
            </w:r>
            <w:r w:rsidRPr="004E73D1">
              <w:rPr>
                <w:sz w:val="24"/>
                <w:szCs w:val="24"/>
              </w:rPr>
              <w:t>населенных пунктов</w:t>
            </w:r>
          </w:p>
        </w:tc>
      </w:tr>
    </w:tbl>
    <w:p w:rsidR="00692E96" w:rsidRDefault="00692E96" w:rsidP="00692E96">
      <w:pPr>
        <w:rPr>
          <w:rFonts w:eastAsiaTheme="majorEastAsia" w:cstheme="majorBidi"/>
          <w:szCs w:val="26"/>
        </w:rPr>
      </w:pPr>
      <w:r>
        <w:lastRenderedPageBreak/>
        <w:br w:type="page"/>
      </w:r>
    </w:p>
    <w:p w:rsidR="00692E96" w:rsidRDefault="00692E96" w:rsidP="00692E96">
      <w:pPr>
        <w:pStyle w:val="2"/>
      </w:pPr>
      <w:bookmarkStart w:id="82" w:name="_Toc51154761"/>
      <w:r>
        <w:lastRenderedPageBreak/>
        <w:t>Решение на подготовку документации по планировке территории</w:t>
      </w:r>
      <w:bookmarkEnd w:id="82"/>
    </w:p>
    <w:p w:rsidR="005F503B" w:rsidRDefault="005F503B" w:rsidP="004E73D1"/>
    <w:sectPr w:rsidR="005F503B" w:rsidSect="004B3B52">
      <w:footerReference w:type="default" r:id="rId8"/>
      <w:pgSz w:w="12240" w:h="15840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AF0" w:rsidRDefault="00572AF0" w:rsidP="004B3B52">
      <w:r>
        <w:separator/>
      </w:r>
    </w:p>
  </w:endnote>
  <w:endnote w:type="continuationSeparator" w:id="0">
    <w:p w:rsidR="00572AF0" w:rsidRDefault="00572AF0" w:rsidP="004B3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3775642"/>
      <w:docPartObj>
        <w:docPartGallery w:val="Page Numbers (Bottom of Page)"/>
        <w:docPartUnique/>
      </w:docPartObj>
    </w:sdtPr>
    <w:sdtContent>
      <w:p w:rsidR="00330F4E" w:rsidRDefault="00330F4E">
        <w:pPr>
          <w:pStyle w:val="a8"/>
          <w:jc w:val="center"/>
        </w:pPr>
        <w:fldSimple w:instr="PAGE   \* MERGEFORMAT">
          <w:r w:rsidR="00813873">
            <w:rPr>
              <w:noProof/>
            </w:rPr>
            <w:t>4</w:t>
          </w:r>
        </w:fldSimple>
      </w:p>
    </w:sdtContent>
  </w:sdt>
  <w:p w:rsidR="00330F4E" w:rsidRDefault="00330F4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AF0" w:rsidRDefault="00572AF0" w:rsidP="004B3B52">
      <w:r>
        <w:separator/>
      </w:r>
    </w:p>
  </w:footnote>
  <w:footnote w:type="continuationSeparator" w:id="0">
    <w:p w:rsidR="00572AF0" w:rsidRDefault="00572AF0" w:rsidP="004B3B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93B13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20B1095"/>
    <w:multiLevelType w:val="multilevel"/>
    <w:tmpl w:val="473654FC"/>
    <w:lvl w:ilvl="0">
      <w:start w:val="1"/>
      <w:numFmt w:val="decimal"/>
      <w:lvlText w:val="%1"/>
      <w:lvlJc w:val="left"/>
      <w:pPr>
        <w:ind w:left="433" w:hanging="3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" w:hanging="30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074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6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7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98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40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81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22" w:hanging="300"/>
      </w:pPr>
      <w:rPr>
        <w:rFonts w:hint="default"/>
      </w:rPr>
    </w:lvl>
  </w:abstractNum>
  <w:abstractNum w:abstractNumId="12">
    <w:nsid w:val="33DE11EC"/>
    <w:multiLevelType w:val="multilevel"/>
    <w:tmpl w:val="BC8E1F98"/>
    <w:lvl w:ilvl="0">
      <w:start w:val="2"/>
      <w:numFmt w:val="decimal"/>
      <w:lvlText w:val="%1"/>
      <w:lvlJc w:val="left"/>
      <w:pPr>
        <w:ind w:left="99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" w:hanging="504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99" w:hanging="708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931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2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52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63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73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84" w:hanging="708"/>
      </w:pPr>
      <w:rPr>
        <w:rFonts w:hint="default"/>
      </w:rPr>
    </w:lvl>
  </w:abstractNum>
  <w:abstractNum w:abstractNumId="13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DB74CFA"/>
    <w:multiLevelType w:val="multilevel"/>
    <w:tmpl w:val="80D61D88"/>
    <w:lvl w:ilvl="0">
      <w:start w:val="3"/>
      <w:numFmt w:val="decimal"/>
      <w:lvlText w:val="%1"/>
      <w:lvlJc w:val="left"/>
      <w:pPr>
        <w:ind w:left="99" w:hanging="5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" w:hanging="54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320" w:hanging="5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31" w:hanging="5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2" w:hanging="5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52" w:hanging="5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63" w:hanging="5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73" w:hanging="5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84" w:hanging="547"/>
      </w:pPr>
      <w:rPr>
        <w:rFonts w:hint="default"/>
      </w:rPr>
    </w:lvl>
  </w:abstractNum>
  <w:abstractNum w:abstractNumId="16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0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5E6E6419"/>
    <w:multiLevelType w:val="hybridMultilevel"/>
    <w:tmpl w:val="A9467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8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F637FAD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3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2"/>
  </w:num>
  <w:num w:numId="2">
    <w:abstractNumId w:val="4"/>
  </w:num>
  <w:num w:numId="3">
    <w:abstractNumId w:val="30"/>
  </w:num>
  <w:num w:numId="4">
    <w:abstractNumId w:val="25"/>
  </w:num>
  <w:num w:numId="5">
    <w:abstractNumId w:val="36"/>
  </w:num>
  <w:num w:numId="6">
    <w:abstractNumId w:val="17"/>
  </w:num>
  <w:num w:numId="7">
    <w:abstractNumId w:val="13"/>
  </w:num>
  <w:num w:numId="8">
    <w:abstractNumId w:val="24"/>
  </w:num>
  <w:num w:numId="9">
    <w:abstractNumId w:val="18"/>
  </w:num>
  <w:num w:numId="10">
    <w:abstractNumId w:val="38"/>
  </w:num>
  <w:num w:numId="11">
    <w:abstractNumId w:val="7"/>
  </w:num>
  <w:num w:numId="12">
    <w:abstractNumId w:val="1"/>
  </w:num>
  <w:num w:numId="13">
    <w:abstractNumId w:val="14"/>
  </w:num>
  <w:num w:numId="14">
    <w:abstractNumId w:val="28"/>
  </w:num>
  <w:num w:numId="15">
    <w:abstractNumId w:val="22"/>
  </w:num>
  <w:num w:numId="16">
    <w:abstractNumId w:val="29"/>
  </w:num>
  <w:num w:numId="17">
    <w:abstractNumId w:val="5"/>
  </w:num>
  <w:num w:numId="18">
    <w:abstractNumId w:val="33"/>
  </w:num>
  <w:num w:numId="19">
    <w:abstractNumId w:val="0"/>
  </w:num>
  <w:num w:numId="20">
    <w:abstractNumId w:val="37"/>
  </w:num>
  <w:num w:numId="21">
    <w:abstractNumId w:val="9"/>
  </w:num>
  <w:num w:numId="22">
    <w:abstractNumId w:val="3"/>
  </w:num>
  <w:num w:numId="23">
    <w:abstractNumId w:val="35"/>
  </w:num>
  <w:num w:numId="24">
    <w:abstractNumId w:val="10"/>
  </w:num>
  <w:num w:numId="25">
    <w:abstractNumId w:val="31"/>
  </w:num>
  <w:num w:numId="26">
    <w:abstractNumId w:val="20"/>
  </w:num>
  <w:num w:numId="27">
    <w:abstractNumId w:val="2"/>
  </w:num>
  <w:num w:numId="28">
    <w:abstractNumId w:val="21"/>
  </w:num>
  <w:num w:numId="29">
    <w:abstractNumId w:val="39"/>
  </w:num>
  <w:num w:numId="30">
    <w:abstractNumId w:val="27"/>
  </w:num>
  <w:num w:numId="31">
    <w:abstractNumId w:val="34"/>
  </w:num>
  <w:num w:numId="32">
    <w:abstractNumId w:val="16"/>
  </w:num>
  <w:num w:numId="33">
    <w:abstractNumId w:val="6"/>
  </w:num>
  <w:num w:numId="34">
    <w:abstractNumId w:val="8"/>
  </w:num>
  <w:num w:numId="35">
    <w:abstractNumId w:val="23"/>
  </w:num>
  <w:num w:numId="36">
    <w:abstractNumId w:val="19"/>
  </w:num>
  <w:num w:numId="37">
    <w:abstractNumId w:val="26"/>
  </w:num>
  <w:num w:numId="38">
    <w:abstractNumId w:val="32"/>
  </w:num>
  <w:num w:numId="39">
    <w:abstractNumId w:val="11"/>
  </w:num>
  <w:num w:numId="40">
    <w:abstractNumId w:val="12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054B"/>
    <w:rsid w:val="00000A0F"/>
    <w:rsid w:val="0000143F"/>
    <w:rsid w:val="00001607"/>
    <w:rsid w:val="00004E4F"/>
    <w:rsid w:val="0001001A"/>
    <w:rsid w:val="000111D9"/>
    <w:rsid w:val="00012FDF"/>
    <w:rsid w:val="000130D0"/>
    <w:rsid w:val="000148DB"/>
    <w:rsid w:val="00016D02"/>
    <w:rsid w:val="00016F62"/>
    <w:rsid w:val="0001720D"/>
    <w:rsid w:val="00020E24"/>
    <w:rsid w:val="00032160"/>
    <w:rsid w:val="00034139"/>
    <w:rsid w:val="00034C59"/>
    <w:rsid w:val="000363F4"/>
    <w:rsid w:val="0004260F"/>
    <w:rsid w:val="0004448B"/>
    <w:rsid w:val="000451AC"/>
    <w:rsid w:val="000507BA"/>
    <w:rsid w:val="00050CA9"/>
    <w:rsid w:val="000635B3"/>
    <w:rsid w:val="00063892"/>
    <w:rsid w:val="000657C5"/>
    <w:rsid w:val="00065940"/>
    <w:rsid w:val="00065ACB"/>
    <w:rsid w:val="00070813"/>
    <w:rsid w:val="00070AB5"/>
    <w:rsid w:val="00070DD5"/>
    <w:rsid w:val="000731B2"/>
    <w:rsid w:val="00074A6C"/>
    <w:rsid w:val="000766E8"/>
    <w:rsid w:val="000771C1"/>
    <w:rsid w:val="00080DC4"/>
    <w:rsid w:val="000829E4"/>
    <w:rsid w:val="00082C92"/>
    <w:rsid w:val="000833F3"/>
    <w:rsid w:val="00090F96"/>
    <w:rsid w:val="000947D8"/>
    <w:rsid w:val="000968F3"/>
    <w:rsid w:val="00096F97"/>
    <w:rsid w:val="000A5607"/>
    <w:rsid w:val="000B0E56"/>
    <w:rsid w:val="000B0F0B"/>
    <w:rsid w:val="000B29AE"/>
    <w:rsid w:val="000B29D3"/>
    <w:rsid w:val="000B4F77"/>
    <w:rsid w:val="000C083D"/>
    <w:rsid w:val="000C75EA"/>
    <w:rsid w:val="000D24DA"/>
    <w:rsid w:val="000D2AEE"/>
    <w:rsid w:val="000D5F5F"/>
    <w:rsid w:val="000E02C4"/>
    <w:rsid w:val="000E2F79"/>
    <w:rsid w:val="000E7B2C"/>
    <w:rsid w:val="000F4F35"/>
    <w:rsid w:val="000F6504"/>
    <w:rsid w:val="000F7A4E"/>
    <w:rsid w:val="0010024B"/>
    <w:rsid w:val="00100341"/>
    <w:rsid w:val="00101D98"/>
    <w:rsid w:val="00102622"/>
    <w:rsid w:val="00105185"/>
    <w:rsid w:val="00107D63"/>
    <w:rsid w:val="00114E77"/>
    <w:rsid w:val="001209C2"/>
    <w:rsid w:val="001221BE"/>
    <w:rsid w:val="001253D3"/>
    <w:rsid w:val="0013082A"/>
    <w:rsid w:val="00132CDD"/>
    <w:rsid w:val="00134708"/>
    <w:rsid w:val="001359C6"/>
    <w:rsid w:val="00136132"/>
    <w:rsid w:val="00140FD7"/>
    <w:rsid w:val="00142B8D"/>
    <w:rsid w:val="00143020"/>
    <w:rsid w:val="00146C36"/>
    <w:rsid w:val="001473EA"/>
    <w:rsid w:val="00150AE0"/>
    <w:rsid w:val="0015221F"/>
    <w:rsid w:val="001674F7"/>
    <w:rsid w:val="001715F3"/>
    <w:rsid w:val="0017577E"/>
    <w:rsid w:val="0018139E"/>
    <w:rsid w:val="00182031"/>
    <w:rsid w:val="001876F8"/>
    <w:rsid w:val="001923BD"/>
    <w:rsid w:val="001942B0"/>
    <w:rsid w:val="001958C9"/>
    <w:rsid w:val="001A0341"/>
    <w:rsid w:val="001A19D9"/>
    <w:rsid w:val="001B26E6"/>
    <w:rsid w:val="001B36D0"/>
    <w:rsid w:val="001C1011"/>
    <w:rsid w:val="001C106A"/>
    <w:rsid w:val="001C4AB8"/>
    <w:rsid w:val="001E0454"/>
    <w:rsid w:val="001E2523"/>
    <w:rsid w:val="001E36A0"/>
    <w:rsid w:val="001E6D27"/>
    <w:rsid w:val="001E711F"/>
    <w:rsid w:val="001F4546"/>
    <w:rsid w:val="001F480B"/>
    <w:rsid w:val="001F7572"/>
    <w:rsid w:val="001F7851"/>
    <w:rsid w:val="00202981"/>
    <w:rsid w:val="00203665"/>
    <w:rsid w:val="00211230"/>
    <w:rsid w:val="00213506"/>
    <w:rsid w:val="00227520"/>
    <w:rsid w:val="002316D8"/>
    <w:rsid w:val="00231DCB"/>
    <w:rsid w:val="00234A50"/>
    <w:rsid w:val="00237B8A"/>
    <w:rsid w:val="002401E1"/>
    <w:rsid w:val="00250406"/>
    <w:rsid w:val="002542F7"/>
    <w:rsid w:val="00255934"/>
    <w:rsid w:val="00263801"/>
    <w:rsid w:val="0026438D"/>
    <w:rsid w:val="00264AEA"/>
    <w:rsid w:val="002664EF"/>
    <w:rsid w:val="00266C19"/>
    <w:rsid w:val="0027166B"/>
    <w:rsid w:val="0027451A"/>
    <w:rsid w:val="0027466C"/>
    <w:rsid w:val="002815D9"/>
    <w:rsid w:val="00283465"/>
    <w:rsid w:val="002845D3"/>
    <w:rsid w:val="002871D9"/>
    <w:rsid w:val="00292D2D"/>
    <w:rsid w:val="00295D6B"/>
    <w:rsid w:val="002A0207"/>
    <w:rsid w:val="002A696F"/>
    <w:rsid w:val="002A78C6"/>
    <w:rsid w:val="002B10BB"/>
    <w:rsid w:val="002B2521"/>
    <w:rsid w:val="002C2645"/>
    <w:rsid w:val="002C341B"/>
    <w:rsid w:val="002C6373"/>
    <w:rsid w:val="002D1878"/>
    <w:rsid w:val="002D5BAD"/>
    <w:rsid w:val="002D675F"/>
    <w:rsid w:val="002D6A97"/>
    <w:rsid w:val="002E79EF"/>
    <w:rsid w:val="002E7DA8"/>
    <w:rsid w:val="002F2DC3"/>
    <w:rsid w:val="002F4430"/>
    <w:rsid w:val="002F5FEB"/>
    <w:rsid w:val="0030008C"/>
    <w:rsid w:val="00301848"/>
    <w:rsid w:val="003058E3"/>
    <w:rsid w:val="003068BB"/>
    <w:rsid w:val="00314152"/>
    <w:rsid w:val="00322F8B"/>
    <w:rsid w:val="00326B15"/>
    <w:rsid w:val="00330F4E"/>
    <w:rsid w:val="00334000"/>
    <w:rsid w:val="0033582A"/>
    <w:rsid w:val="00335FD2"/>
    <w:rsid w:val="003421F3"/>
    <w:rsid w:val="00342D11"/>
    <w:rsid w:val="003443E7"/>
    <w:rsid w:val="00344A2B"/>
    <w:rsid w:val="003466A9"/>
    <w:rsid w:val="00356F95"/>
    <w:rsid w:val="00360339"/>
    <w:rsid w:val="00362E9B"/>
    <w:rsid w:val="0036559E"/>
    <w:rsid w:val="00366180"/>
    <w:rsid w:val="00370AB5"/>
    <w:rsid w:val="0037423B"/>
    <w:rsid w:val="0038054B"/>
    <w:rsid w:val="00381903"/>
    <w:rsid w:val="003904FB"/>
    <w:rsid w:val="00395FCE"/>
    <w:rsid w:val="003A3804"/>
    <w:rsid w:val="003A5CA7"/>
    <w:rsid w:val="003B00F7"/>
    <w:rsid w:val="003B1F79"/>
    <w:rsid w:val="003B3210"/>
    <w:rsid w:val="003B53C0"/>
    <w:rsid w:val="003B6E45"/>
    <w:rsid w:val="003C02BA"/>
    <w:rsid w:val="003C1705"/>
    <w:rsid w:val="003C1B87"/>
    <w:rsid w:val="003C452B"/>
    <w:rsid w:val="003C480A"/>
    <w:rsid w:val="003C4F0A"/>
    <w:rsid w:val="003C6708"/>
    <w:rsid w:val="003C7D55"/>
    <w:rsid w:val="003D3484"/>
    <w:rsid w:val="003D6F55"/>
    <w:rsid w:val="003E3356"/>
    <w:rsid w:val="003E40FB"/>
    <w:rsid w:val="003E5F1E"/>
    <w:rsid w:val="003E6E09"/>
    <w:rsid w:val="003F0D51"/>
    <w:rsid w:val="003F4DB6"/>
    <w:rsid w:val="003F6EF7"/>
    <w:rsid w:val="00410934"/>
    <w:rsid w:val="004133C8"/>
    <w:rsid w:val="00413E41"/>
    <w:rsid w:val="004173C4"/>
    <w:rsid w:val="004201D3"/>
    <w:rsid w:val="00435591"/>
    <w:rsid w:val="00435795"/>
    <w:rsid w:val="00447B29"/>
    <w:rsid w:val="004506E5"/>
    <w:rsid w:val="00450896"/>
    <w:rsid w:val="0045294E"/>
    <w:rsid w:val="00454013"/>
    <w:rsid w:val="00454BD1"/>
    <w:rsid w:val="004561C5"/>
    <w:rsid w:val="0045632A"/>
    <w:rsid w:val="004627E5"/>
    <w:rsid w:val="00462EF5"/>
    <w:rsid w:val="00463476"/>
    <w:rsid w:val="00464CA3"/>
    <w:rsid w:val="00467177"/>
    <w:rsid w:val="00467594"/>
    <w:rsid w:val="00471F9B"/>
    <w:rsid w:val="00472A69"/>
    <w:rsid w:val="00474027"/>
    <w:rsid w:val="00474BDA"/>
    <w:rsid w:val="00481445"/>
    <w:rsid w:val="004836E8"/>
    <w:rsid w:val="00486624"/>
    <w:rsid w:val="00487BD3"/>
    <w:rsid w:val="00490DC8"/>
    <w:rsid w:val="004924D4"/>
    <w:rsid w:val="00493A08"/>
    <w:rsid w:val="00495C7E"/>
    <w:rsid w:val="004A3D4C"/>
    <w:rsid w:val="004B38C9"/>
    <w:rsid w:val="004B3B52"/>
    <w:rsid w:val="004B3E4C"/>
    <w:rsid w:val="004C0294"/>
    <w:rsid w:val="004C3BAE"/>
    <w:rsid w:val="004C5C18"/>
    <w:rsid w:val="004C6388"/>
    <w:rsid w:val="004C7A18"/>
    <w:rsid w:val="004C7EE0"/>
    <w:rsid w:val="004D16E4"/>
    <w:rsid w:val="004D4A8B"/>
    <w:rsid w:val="004E09F9"/>
    <w:rsid w:val="004E2298"/>
    <w:rsid w:val="004E32EA"/>
    <w:rsid w:val="004E5308"/>
    <w:rsid w:val="004E6C6F"/>
    <w:rsid w:val="004E73D1"/>
    <w:rsid w:val="004E7934"/>
    <w:rsid w:val="004F097C"/>
    <w:rsid w:val="004F2E3A"/>
    <w:rsid w:val="004F748C"/>
    <w:rsid w:val="00503470"/>
    <w:rsid w:val="00505A17"/>
    <w:rsid w:val="005079C9"/>
    <w:rsid w:val="00513DF2"/>
    <w:rsid w:val="00514B96"/>
    <w:rsid w:val="005151F9"/>
    <w:rsid w:val="005166ED"/>
    <w:rsid w:val="005177D6"/>
    <w:rsid w:val="00517BB8"/>
    <w:rsid w:val="005202AF"/>
    <w:rsid w:val="00520E10"/>
    <w:rsid w:val="005218FD"/>
    <w:rsid w:val="00532011"/>
    <w:rsid w:val="00533DD8"/>
    <w:rsid w:val="00541CF3"/>
    <w:rsid w:val="0054491A"/>
    <w:rsid w:val="00547691"/>
    <w:rsid w:val="0055194B"/>
    <w:rsid w:val="00552CD2"/>
    <w:rsid w:val="0055740E"/>
    <w:rsid w:val="00562488"/>
    <w:rsid w:val="00572AF0"/>
    <w:rsid w:val="005736BF"/>
    <w:rsid w:val="005756AE"/>
    <w:rsid w:val="00580363"/>
    <w:rsid w:val="005817E4"/>
    <w:rsid w:val="00587473"/>
    <w:rsid w:val="00587DAE"/>
    <w:rsid w:val="005944CB"/>
    <w:rsid w:val="005A1F6A"/>
    <w:rsid w:val="005B2B8D"/>
    <w:rsid w:val="005B4A7B"/>
    <w:rsid w:val="005B5741"/>
    <w:rsid w:val="005C01DA"/>
    <w:rsid w:val="005C239B"/>
    <w:rsid w:val="005C48B6"/>
    <w:rsid w:val="005C607E"/>
    <w:rsid w:val="005D1DB6"/>
    <w:rsid w:val="005D5044"/>
    <w:rsid w:val="005D6D78"/>
    <w:rsid w:val="005D79E3"/>
    <w:rsid w:val="005E4B80"/>
    <w:rsid w:val="005E76B4"/>
    <w:rsid w:val="005F3B33"/>
    <w:rsid w:val="005F3BDD"/>
    <w:rsid w:val="005F503B"/>
    <w:rsid w:val="005F6315"/>
    <w:rsid w:val="00600731"/>
    <w:rsid w:val="006019D4"/>
    <w:rsid w:val="00602945"/>
    <w:rsid w:val="00604FCE"/>
    <w:rsid w:val="00616421"/>
    <w:rsid w:val="006177DA"/>
    <w:rsid w:val="00624873"/>
    <w:rsid w:val="006251C9"/>
    <w:rsid w:val="006310DA"/>
    <w:rsid w:val="0063123D"/>
    <w:rsid w:val="00632D73"/>
    <w:rsid w:val="006332A8"/>
    <w:rsid w:val="0063463C"/>
    <w:rsid w:val="0063576D"/>
    <w:rsid w:val="00637F8E"/>
    <w:rsid w:val="00645A05"/>
    <w:rsid w:val="00647024"/>
    <w:rsid w:val="00654906"/>
    <w:rsid w:val="0065669A"/>
    <w:rsid w:val="0065719E"/>
    <w:rsid w:val="00672224"/>
    <w:rsid w:val="00676BA3"/>
    <w:rsid w:val="0067721B"/>
    <w:rsid w:val="00677E9F"/>
    <w:rsid w:val="0068305D"/>
    <w:rsid w:val="006849D4"/>
    <w:rsid w:val="00686452"/>
    <w:rsid w:val="00687D97"/>
    <w:rsid w:val="00692E96"/>
    <w:rsid w:val="00696674"/>
    <w:rsid w:val="00696E49"/>
    <w:rsid w:val="006A0111"/>
    <w:rsid w:val="006A33AA"/>
    <w:rsid w:val="006A625C"/>
    <w:rsid w:val="006B2C8B"/>
    <w:rsid w:val="006B4B29"/>
    <w:rsid w:val="006B561B"/>
    <w:rsid w:val="006C4730"/>
    <w:rsid w:val="006C4930"/>
    <w:rsid w:val="006C58E1"/>
    <w:rsid w:val="006C5B92"/>
    <w:rsid w:val="006C6A02"/>
    <w:rsid w:val="006D0ACF"/>
    <w:rsid w:val="006D1FAC"/>
    <w:rsid w:val="006D3109"/>
    <w:rsid w:val="006E1C95"/>
    <w:rsid w:val="006E27E4"/>
    <w:rsid w:val="006E31E8"/>
    <w:rsid w:val="006E475B"/>
    <w:rsid w:val="006E6FB5"/>
    <w:rsid w:val="006F553B"/>
    <w:rsid w:val="006F5B78"/>
    <w:rsid w:val="006F5E20"/>
    <w:rsid w:val="006F652C"/>
    <w:rsid w:val="00704610"/>
    <w:rsid w:val="007048EE"/>
    <w:rsid w:val="007049C3"/>
    <w:rsid w:val="007124AF"/>
    <w:rsid w:val="00720738"/>
    <w:rsid w:val="00720AF0"/>
    <w:rsid w:val="00721E15"/>
    <w:rsid w:val="00723963"/>
    <w:rsid w:val="007372BD"/>
    <w:rsid w:val="00742EC7"/>
    <w:rsid w:val="007442F4"/>
    <w:rsid w:val="00747614"/>
    <w:rsid w:val="00747CF9"/>
    <w:rsid w:val="007553C1"/>
    <w:rsid w:val="007568E0"/>
    <w:rsid w:val="00760108"/>
    <w:rsid w:val="00762C4A"/>
    <w:rsid w:val="00763C71"/>
    <w:rsid w:val="00770954"/>
    <w:rsid w:val="00773719"/>
    <w:rsid w:val="00780181"/>
    <w:rsid w:val="007826EA"/>
    <w:rsid w:val="00782907"/>
    <w:rsid w:val="007926D7"/>
    <w:rsid w:val="00792BCD"/>
    <w:rsid w:val="00792FC1"/>
    <w:rsid w:val="007A0317"/>
    <w:rsid w:val="007B283C"/>
    <w:rsid w:val="007B78EA"/>
    <w:rsid w:val="007C3A32"/>
    <w:rsid w:val="007C676D"/>
    <w:rsid w:val="007C7E7B"/>
    <w:rsid w:val="007D703F"/>
    <w:rsid w:val="007D7AC4"/>
    <w:rsid w:val="007E0122"/>
    <w:rsid w:val="007E04BE"/>
    <w:rsid w:val="007E1628"/>
    <w:rsid w:val="007E43A5"/>
    <w:rsid w:val="007E62E5"/>
    <w:rsid w:val="007E74E6"/>
    <w:rsid w:val="007F1029"/>
    <w:rsid w:val="007F26A7"/>
    <w:rsid w:val="007F475F"/>
    <w:rsid w:val="007F5888"/>
    <w:rsid w:val="007F78B3"/>
    <w:rsid w:val="00803D74"/>
    <w:rsid w:val="00806ACF"/>
    <w:rsid w:val="00810573"/>
    <w:rsid w:val="00813850"/>
    <w:rsid w:val="00813873"/>
    <w:rsid w:val="00813F6B"/>
    <w:rsid w:val="00817961"/>
    <w:rsid w:val="008242E1"/>
    <w:rsid w:val="00825B21"/>
    <w:rsid w:val="0083079B"/>
    <w:rsid w:val="00832612"/>
    <w:rsid w:val="00833B8D"/>
    <w:rsid w:val="00841153"/>
    <w:rsid w:val="00842367"/>
    <w:rsid w:val="008460E2"/>
    <w:rsid w:val="008505C3"/>
    <w:rsid w:val="008577A3"/>
    <w:rsid w:val="00863032"/>
    <w:rsid w:val="00866941"/>
    <w:rsid w:val="00872314"/>
    <w:rsid w:val="00876435"/>
    <w:rsid w:val="008819D8"/>
    <w:rsid w:val="00897AF4"/>
    <w:rsid w:val="008A413D"/>
    <w:rsid w:val="008B1C72"/>
    <w:rsid w:val="008B4CD8"/>
    <w:rsid w:val="008B5121"/>
    <w:rsid w:val="008B6E79"/>
    <w:rsid w:val="008D1CA4"/>
    <w:rsid w:val="008D3966"/>
    <w:rsid w:val="008E1AC0"/>
    <w:rsid w:val="008E3066"/>
    <w:rsid w:val="008E6DF1"/>
    <w:rsid w:val="008E75B8"/>
    <w:rsid w:val="008F11DA"/>
    <w:rsid w:val="008F25A1"/>
    <w:rsid w:val="008F59E1"/>
    <w:rsid w:val="00907F32"/>
    <w:rsid w:val="00912D37"/>
    <w:rsid w:val="0091564A"/>
    <w:rsid w:val="009158D0"/>
    <w:rsid w:val="00916CCB"/>
    <w:rsid w:val="009223D9"/>
    <w:rsid w:val="00932179"/>
    <w:rsid w:val="00937107"/>
    <w:rsid w:val="00937E5D"/>
    <w:rsid w:val="00944B59"/>
    <w:rsid w:val="00946844"/>
    <w:rsid w:val="00947549"/>
    <w:rsid w:val="009506CE"/>
    <w:rsid w:val="009520A0"/>
    <w:rsid w:val="00966D9A"/>
    <w:rsid w:val="009754E7"/>
    <w:rsid w:val="00982380"/>
    <w:rsid w:val="009923B6"/>
    <w:rsid w:val="009A463E"/>
    <w:rsid w:val="009A576E"/>
    <w:rsid w:val="009B23A4"/>
    <w:rsid w:val="009B55AB"/>
    <w:rsid w:val="009C7B0B"/>
    <w:rsid w:val="009D10DD"/>
    <w:rsid w:val="009D5C82"/>
    <w:rsid w:val="009E5624"/>
    <w:rsid w:val="009F58E6"/>
    <w:rsid w:val="009F6A4E"/>
    <w:rsid w:val="00A042A3"/>
    <w:rsid w:val="00A06AA4"/>
    <w:rsid w:val="00A12773"/>
    <w:rsid w:val="00A13166"/>
    <w:rsid w:val="00A134A9"/>
    <w:rsid w:val="00A13957"/>
    <w:rsid w:val="00A16915"/>
    <w:rsid w:val="00A16F92"/>
    <w:rsid w:val="00A170ED"/>
    <w:rsid w:val="00A270A2"/>
    <w:rsid w:val="00A36C9A"/>
    <w:rsid w:val="00A37D32"/>
    <w:rsid w:val="00A408D0"/>
    <w:rsid w:val="00A419C5"/>
    <w:rsid w:val="00A41FAE"/>
    <w:rsid w:val="00A4380B"/>
    <w:rsid w:val="00A53CCB"/>
    <w:rsid w:val="00A54747"/>
    <w:rsid w:val="00A61FCB"/>
    <w:rsid w:val="00A629D7"/>
    <w:rsid w:val="00A63A7F"/>
    <w:rsid w:val="00A715EC"/>
    <w:rsid w:val="00A77DEC"/>
    <w:rsid w:val="00A84957"/>
    <w:rsid w:val="00A93F00"/>
    <w:rsid w:val="00A96FA4"/>
    <w:rsid w:val="00AA055D"/>
    <w:rsid w:val="00AA1EC1"/>
    <w:rsid w:val="00AA52B2"/>
    <w:rsid w:val="00AB3961"/>
    <w:rsid w:val="00AB3EE0"/>
    <w:rsid w:val="00AB4F4E"/>
    <w:rsid w:val="00AB5DA5"/>
    <w:rsid w:val="00AC2CB1"/>
    <w:rsid w:val="00AD2EC0"/>
    <w:rsid w:val="00AD3C9E"/>
    <w:rsid w:val="00AD542D"/>
    <w:rsid w:val="00AD6951"/>
    <w:rsid w:val="00AE220B"/>
    <w:rsid w:val="00AE7484"/>
    <w:rsid w:val="00AF2956"/>
    <w:rsid w:val="00AF6902"/>
    <w:rsid w:val="00B01D9A"/>
    <w:rsid w:val="00B056FE"/>
    <w:rsid w:val="00B05CBC"/>
    <w:rsid w:val="00B06C97"/>
    <w:rsid w:val="00B13FC1"/>
    <w:rsid w:val="00B222B5"/>
    <w:rsid w:val="00B250CC"/>
    <w:rsid w:val="00B25486"/>
    <w:rsid w:val="00B27883"/>
    <w:rsid w:val="00B33EE9"/>
    <w:rsid w:val="00B343F7"/>
    <w:rsid w:val="00B365BA"/>
    <w:rsid w:val="00B40061"/>
    <w:rsid w:val="00B5063B"/>
    <w:rsid w:val="00B530EC"/>
    <w:rsid w:val="00B5357A"/>
    <w:rsid w:val="00B565A7"/>
    <w:rsid w:val="00B56D61"/>
    <w:rsid w:val="00B6099C"/>
    <w:rsid w:val="00B61103"/>
    <w:rsid w:val="00B67198"/>
    <w:rsid w:val="00B76643"/>
    <w:rsid w:val="00B80ADF"/>
    <w:rsid w:val="00B832A5"/>
    <w:rsid w:val="00B85CC6"/>
    <w:rsid w:val="00B90A64"/>
    <w:rsid w:val="00B90FAA"/>
    <w:rsid w:val="00B9193A"/>
    <w:rsid w:val="00B9250D"/>
    <w:rsid w:val="00B94C23"/>
    <w:rsid w:val="00B97259"/>
    <w:rsid w:val="00B975D6"/>
    <w:rsid w:val="00B97920"/>
    <w:rsid w:val="00BA090C"/>
    <w:rsid w:val="00BA0AB1"/>
    <w:rsid w:val="00BA4E6B"/>
    <w:rsid w:val="00BA54DE"/>
    <w:rsid w:val="00BB1F2E"/>
    <w:rsid w:val="00BD1457"/>
    <w:rsid w:val="00BD2544"/>
    <w:rsid w:val="00BD674B"/>
    <w:rsid w:val="00BD784A"/>
    <w:rsid w:val="00BE59F5"/>
    <w:rsid w:val="00BE64AE"/>
    <w:rsid w:val="00BE6847"/>
    <w:rsid w:val="00BE782C"/>
    <w:rsid w:val="00BF1D1E"/>
    <w:rsid w:val="00BF2203"/>
    <w:rsid w:val="00BF2C7D"/>
    <w:rsid w:val="00BF3CC8"/>
    <w:rsid w:val="00BF401C"/>
    <w:rsid w:val="00C00263"/>
    <w:rsid w:val="00C00C4A"/>
    <w:rsid w:val="00C04CC0"/>
    <w:rsid w:val="00C10829"/>
    <w:rsid w:val="00C1190A"/>
    <w:rsid w:val="00C14947"/>
    <w:rsid w:val="00C16E04"/>
    <w:rsid w:val="00C33E2D"/>
    <w:rsid w:val="00C36368"/>
    <w:rsid w:val="00C43950"/>
    <w:rsid w:val="00C44910"/>
    <w:rsid w:val="00C45A10"/>
    <w:rsid w:val="00C46DD3"/>
    <w:rsid w:val="00C50735"/>
    <w:rsid w:val="00C51429"/>
    <w:rsid w:val="00C522B0"/>
    <w:rsid w:val="00C534F0"/>
    <w:rsid w:val="00C56382"/>
    <w:rsid w:val="00C575EB"/>
    <w:rsid w:val="00C60241"/>
    <w:rsid w:val="00C60BD3"/>
    <w:rsid w:val="00C61293"/>
    <w:rsid w:val="00C628A3"/>
    <w:rsid w:val="00C642D3"/>
    <w:rsid w:val="00C67BB0"/>
    <w:rsid w:val="00C75F44"/>
    <w:rsid w:val="00C82625"/>
    <w:rsid w:val="00C8541C"/>
    <w:rsid w:val="00C85A49"/>
    <w:rsid w:val="00C94020"/>
    <w:rsid w:val="00C949A5"/>
    <w:rsid w:val="00C95B46"/>
    <w:rsid w:val="00CA0171"/>
    <w:rsid w:val="00CA0F94"/>
    <w:rsid w:val="00CA26FD"/>
    <w:rsid w:val="00CA28D4"/>
    <w:rsid w:val="00CA69F0"/>
    <w:rsid w:val="00CB0779"/>
    <w:rsid w:val="00CB51ED"/>
    <w:rsid w:val="00CC4BC8"/>
    <w:rsid w:val="00CC4F06"/>
    <w:rsid w:val="00CD0073"/>
    <w:rsid w:val="00CD12EE"/>
    <w:rsid w:val="00CD2433"/>
    <w:rsid w:val="00CD3431"/>
    <w:rsid w:val="00CE2B4E"/>
    <w:rsid w:val="00CE3524"/>
    <w:rsid w:val="00CE4E91"/>
    <w:rsid w:val="00CE7059"/>
    <w:rsid w:val="00CE710C"/>
    <w:rsid w:val="00CF1F0C"/>
    <w:rsid w:val="00CF5B17"/>
    <w:rsid w:val="00D06F42"/>
    <w:rsid w:val="00D1324A"/>
    <w:rsid w:val="00D139BA"/>
    <w:rsid w:val="00D2131D"/>
    <w:rsid w:val="00D445F1"/>
    <w:rsid w:val="00D4528D"/>
    <w:rsid w:val="00D47E05"/>
    <w:rsid w:val="00D543CF"/>
    <w:rsid w:val="00D61B29"/>
    <w:rsid w:val="00D70BE5"/>
    <w:rsid w:val="00D71445"/>
    <w:rsid w:val="00D73A1F"/>
    <w:rsid w:val="00D75B4C"/>
    <w:rsid w:val="00D81B7E"/>
    <w:rsid w:val="00D829A4"/>
    <w:rsid w:val="00D941DD"/>
    <w:rsid w:val="00D97162"/>
    <w:rsid w:val="00D97730"/>
    <w:rsid w:val="00DA1117"/>
    <w:rsid w:val="00DA3688"/>
    <w:rsid w:val="00DB1D5F"/>
    <w:rsid w:val="00DB21EA"/>
    <w:rsid w:val="00DB44CF"/>
    <w:rsid w:val="00DB49E9"/>
    <w:rsid w:val="00DB583E"/>
    <w:rsid w:val="00DB6376"/>
    <w:rsid w:val="00DB7F7D"/>
    <w:rsid w:val="00DC0DAC"/>
    <w:rsid w:val="00DD49D4"/>
    <w:rsid w:val="00DE5AFC"/>
    <w:rsid w:val="00DE6568"/>
    <w:rsid w:val="00DF058E"/>
    <w:rsid w:val="00DF3722"/>
    <w:rsid w:val="00DF60C4"/>
    <w:rsid w:val="00DF764A"/>
    <w:rsid w:val="00E004BA"/>
    <w:rsid w:val="00E01F7C"/>
    <w:rsid w:val="00E02014"/>
    <w:rsid w:val="00E021C6"/>
    <w:rsid w:val="00E04CE0"/>
    <w:rsid w:val="00E1099F"/>
    <w:rsid w:val="00E12461"/>
    <w:rsid w:val="00E12C01"/>
    <w:rsid w:val="00E14332"/>
    <w:rsid w:val="00E145C8"/>
    <w:rsid w:val="00E16C2D"/>
    <w:rsid w:val="00E218AE"/>
    <w:rsid w:val="00E21F86"/>
    <w:rsid w:val="00E32C26"/>
    <w:rsid w:val="00E34BBC"/>
    <w:rsid w:val="00E35310"/>
    <w:rsid w:val="00E40B86"/>
    <w:rsid w:val="00E47233"/>
    <w:rsid w:val="00E52052"/>
    <w:rsid w:val="00E5401E"/>
    <w:rsid w:val="00E55EC8"/>
    <w:rsid w:val="00E61EB5"/>
    <w:rsid w:val="00E72BB1"/>
    <w:rsid w:val="00E75073"/>
    <w:rsid w:val="00E75B1E"/>
    <w:rsid w:val="00E80AB3"/>
    <w:rsid w:val="00E87287"/>
    <w:rsid w:val="00EA10C8"/>
    <w:rsid w:val="00EA4047"/>
    <w:rsid w:val="00EA770A"/>
    <w:rsid w:val="00EB0D27"/>
    <w:rsid w:val="00EB12AB"/>
    <w:rsid w:val="00EB1648"/>
    <w:rsid w:val="00EB1809"/>
    <w:rsid w:val="00EC0D80"/>
    <w:rsid w:val="00EC224C"/>
    <w:rsid w:val="00EC3DC4"/>
    <w:rsid w:val="00EC5643"/>
    <w:rsid w:val="00ED3B16"/>
    <w:rsid w:val="00ED530A"/>
    <w:rsid w:val="00ED7F18"/>
    <w:rsid w:val="00EE0F32"/>
    <w:rsid w:val="00EE309E"/>
    <w:rsid w:val="00EE4B0C"/>
    <w:rsid w:val="00EF2B72"/>
    <w:rsid w:val="00EF2FF2"/>
    <w:rsid w:val="00EF4BB9"/>
    <w:rsid w:val="00EF54F1"/>
    <w:rsid w:val="00F02631"/>
    <w:rsid w:val="00F03ED8"/>
    <w:rsid w:val="00F075A4"/>
    <w:rsid w:val="00F07974"/>
    <w:rsid w:val="00F10C35"/>
    <w:rsid w:val="00F16966"/>
    <w:rsid w:val="00F204DD"/>
    <w:rsid w:val="00F2131C"/>
    <w:rsid w:val="00F233EE"/>
    <w:rsid w:val="00F24597"/>
    <w:rsid w:val="00F24D19"/>
    <w:rsid w:val="00F24FF3"/>
    <w:rsid w:val="00F30F8D"/>
    <w:rsid w:val="00F41968"/>
    <w:rsid w:val="00F419FE"/>
    <w:rsid w:val="00F4444F"/>
    <w:rsid w:val="00F51517"/>
    <w:rsid w:val="00F608D1"/>
    <w:rsid w:val="00F661F5"/>
    <w:rsid w:val="00F7102B"/>
    <w:rsid w:val="00F73C5C"/>
    <w:rsid w:val="00F74EDB"/>
    <w:rsid w:val="00F86AB7"/>
    <w:rsid w:val="00F9005F"/>
    <w:rsid w:val="00F95B23"/>
    <w:rsid w:val="00F973E5"/>
    <w:rsid w:val="00FA7CF4"/>
    <w:rsid w:val="00FB01BB"/>
    <w:rsid w:val="00FC0B9E"/>
    <w:rsid w:val="00FC16A1"/>
    <w:rsid w:val="00FD047C"/>
    <w:rsid w:val="00FD3AE8"/>
    <w:rsid w:val="00FE4681"/>
    <w:rsid w:val="00FE5921"/>
    <w:rsid w:val="00FF0A80"/>
    <w:rsid w:val="00FF7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FD2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F503B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D6F55"/>
    <w:pPr>
      <w:keepNext/>
      <w:keepLines/>
      <w:numPr>
        <w:ilvl w:val="1"/>
        <w:numId w:val="1"/>
      </w:numPr>
      <w:spacing w:before="120" w:after="12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4B59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A18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A1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A1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A1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A1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A1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03B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ConsPlusNormal">
    <w:name w:val="ConsPlusNormal"/>
    <w:rsid w:val="005F50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6F55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944B59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C7A18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7A18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7A18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7A18"/>
    <w:rPr>
      <w:rFonts w:asciiTheme="majorHAnsi" w:eastAsiaTheme="majorEastAsia" w:hAnsiTheme="majorHAnsi" w:cstheme="majorBidi"/>
      <w:i/>
      <w:iCs/>
      <w:color w:val="1F3763" w:themeColor="accent1" w:themeShade="7F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7A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4C7A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3">
    <w:name w:val="Table Grid"/>
    <w:basedOn w:val="a1"/>
    <w:uiPriority w:val="59"/>
    <w:rsid w:val="004C7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C4F0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5">
    <w:name w:val="Без интервала Знак"/>
    <w:basedOn w:val="a0"/>
    <w:link w:val="a4"/>
    <w:uiPriority w:val="1"/>
    <w:rsid w:val="00CC4F06"/>
    <w:rPr>
      <w:rFonts w:ascii="Times New Roman" w:hAnsi="Times New Roman"/>
      <w:sz w:val="28"/>
    </w:rPr>
  </w:style>
  <w:style w:type="paragraph" w:styleId="HTML">
    <w:name w:val="HTML Preformatted"/>
    <w:basedOn w:val="a"/>
    <w:link w:val="HTML0"/>
    <w:uiPriority w:val="99"/>
    <w:semiHidden/>
    <w:unhideWhenUsed/>
    <w:rsid w:val="00211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12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4B3B52"/>
    <w:pPr>
      <w:tabs>
        <w:tab w:val="center" w:pos="4677"/>
        <w:tab w:val="right" w:pos="9355"/>
      </w:tabs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4B3B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4B3B52"/>
    <w:pPr>
      <w:tabs>
        <w:tab w:val="center" w:pos="4677"/>
        <w:tab w:val="right" w:pos="9355"/>
      </w:tabs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B3B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4B3B52"/>
  </w:style>
  <w:style w:type="paragraph" w:customStyle="1" w:styleId="11">
    <w:name w:val="Обычный1"/>
    <w:rsid w:val="004B3B5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b">
    <w:name w:val="endnote text"/>
    <w:basedOn w:val="a"/>
    <w:link w:val="ac"/>
    <w:rsid w:val="004B3B52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4B3B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rsid w:val="004B3B52"/>
    <w:pPr>
      <w:spacing w:before="100" w:beforeAutospacing="1" w:after="119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F7102B"/>
    <w:rPr>
      <w:color w:val="0000FF"/>
      <w:u w:val="single"/>
    </w:rPr>
  </w:style>
  <w:style w:type="paragraph" w:styleId="af">
    <w:name w:val="TOC Heading"/>
    <w:basedOn w:val="1"/>
    <w:next w:val="a"/>
    <w:uiPriority w:val="39"/>
    <w:unhideWhenUsed/>
    <w:qFormat/>
    <w:rsid w:val="00E145C8"/>
    <w:pPr>
      <w:numPr>
        <w:numId w:val="0"/>
      </w:numPr>
      <w:spacing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E145C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145C8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E145C8"/>
    <w:pPr>
      <w:spacing w:after="100"/>
      <w:ind w:left="560"/>
    </w:pPr>
  </w:style>
  <w:style w:type="paragraph" w:styleId="af0">
    <w:name w:val="Balloon Text"/>
    <w:basedOn w:val="a"/>
    <w:link w:val="af1"/>
    <w:uiPriority w:val="99"/>
    <w:semiHidden/>
    <w:unhideWhenUsed/>
    <w:rsid w:val="00F075A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075A4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F075A4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F075A4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F075A4"/>
  </w:style>
  <w:style w:type="paragraph" w:customStyle="1" w:styleId="TableParagraph">
    <w:name w:val="Table Paragraph"/>
    <w:basedOn w:val="a"/>
    <w:uiPriority w:val="1"/>
    <w:qFormat/>
    <w:rsid w:val="004E73D1"/>
    <w:pPr>
      <w:widowControl w:val="0"/>
      <w:jc w:val="left"/>
    </w:pPr>
    <w:rPr>
      <w:rFonts w:asciiTheme="minorHAnsi" w:hAnsiTheme="minorHAnsi"/>
      <w:sz w:val="22"/>
      <w:lang w:val="en-US"/>
    </w:rPr>
  </w:style>
  <w:style w:type="paragraph" w:styleId="af4">
    <w:name w:val="List Paragraph"/>
    <w:basedOn w:val="a"/>
    <w:uiPriority w:val="1"/>
    <w:qFormat/>
    <w:rsid w:val="004E73D1"/>
    <w:pPr>
      <w:widowControl w:val="0"/>
      <w:jc w:val="left"/>
    </w:pPr>
    <w:rPr>
      <w:rFonts w:asciiTheme="minorHAnsi" w:hAnsiTheme="minorHAnsi"/>
      <w:sz w:val="22"/>
      <w:lang w:val="en-US"/>
    </w:rPr>
  </w:style>
  <w:style w:type="paragraph" w:customStyle="1" w:styleId="Heading1">
    <w:name w:val="Heading 1"/>
    <w:basedOn w:val="a"/>
    <w:uiPriority w:val="1"/>
    <w:qFormat/>
    <w:rsid w:val="004E73D1"/>
    <w:pPr>
      <w:widowControl w:val="0"/>
      <w:spacing w:before="6"/>
      <w:jc w:val="left"/>
      <w:outlineLvl w:val="1"/>
    </w:pPr>
    <w:rPr>
      <w:rFonts w:eastAsia="Times New Roman"/>
      <w:b/>
      <w:bCs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71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07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4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38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42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03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11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47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7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86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428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68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1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9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84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3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34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56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9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87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9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004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67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6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71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8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10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52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66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2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32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0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51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10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8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5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49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60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26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63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1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9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9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29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42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9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10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1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64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76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6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80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8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89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22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6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7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9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78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845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06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489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1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64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06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4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04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79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60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62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0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2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9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31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97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62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49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71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24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93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61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71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17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2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81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60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185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41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3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26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48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06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2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48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63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08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33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40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6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04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48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4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8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17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7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43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00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52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98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91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05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4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6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5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9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40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74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7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665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30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2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19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51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63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93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99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165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4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9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7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4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434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58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47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103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4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86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8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7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059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30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31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20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262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46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04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12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20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3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61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15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5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61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89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28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3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37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071CA-689C-450A-97D1-BC10956D5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11140</TotalTime>
  <Pages>38</Pages>
  <Words>9014</Words>
  <Characters>51384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User Windows</cp:lastModifiedBy>
  <cp:revision>15</cp:revision>
  <cp:lastPrinted>2020-09-16T10:18:00Z</cp:lastPrinted>
  <dcterms:created xsi:type="dcterms:W3CDTF">2018-05-12T10:40:00Z</dcterms:created>
  <dcterms:modified xsi:type="dcterms:W3CDTF">2020-09-16T10:20:00Z</dcterms:modified>
</cp:coreProperties>
</file>