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7" w:rsidRDefault="00AC76B7" w:rsidP="00BA03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C76B7" w:rsidRDefault="00AC76B7" w:rsidP="00BA03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BA036D" w:rsidRPr="00BA036D" w:rsidRDefault="00BA036D" w:rsidP="00AC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A036D" w:rsidRPr="00BA036D" w:rsidRDefault="00BA036D" w:rsidP="00AC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КАРАЧАЕВО-ЧЕРКЕССКАЯ ФЕДЕРАЦИЯ</w:t>
      </w:r>
    </w:p>
    <w:p w:rsidR="00BA036D" w:rsidRPr="00BA036D" w:rsidRDefault="00BA036D" w:rsidP="00AC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МАЛОКАРАЧАЕВСКИЙ МУНИЦИПАЛЬНЫЙ РАЙОН</w:t>
      </w:r>
    </w:p>
    <w:p w:rsidR="00BA036D" w:rsidRPr="00BA036D" w:rsidRDefault="00BA036D" w:rsidP="00AC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D0A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A03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AC76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  <w:r w:rsidR="001513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  <w:r w:rsidR="00D218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</w:t>
      </w:r>
      <w:r w:rsidR="001513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1.2022</w:t>
      </w:r>
      <w:r w:rsidRPr="00BA03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с</w:t>
      </w:r>
      <w:proofErr w:type="gramStart"/>
      <w:r w:rsidRPr="00BA03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5D0A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5D0A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ерезе</w:t>
      </w:r>
      <w:r w:rsidRPr="00BA03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071B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CA4A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№</w:t>
      </w:r>
      <w:r w:rsidR="001513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BA036D" w:rsidRPr="00BA036D" w:rsidRDefault="00BA036D" w:rsidP="00BA036D">
      <w:pPr>
        <w:keepNext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4"/>
          <w:szCs w:val="28"/>
          <w:lang w:eastAsia="ru-RU"/>
        </w:rPr>
      </w:pPr>
      <w:r w:rsidRPr="00BA036D">
        <w:rPr>
          <w:rFonts w:ascii="Cambria" w:eastAsia="Calibri" w:hAnsi="Cambria" w:cs="Times New Roman"/>
          <w:b/>
          <w:sz w:val="28"/>
          <w:szCs w:val="28"/>
          <w:lang w:eastAsia="ru-RU"/>
        </w:rPr>
        <w:t>Об утверждении муниципальной целевой программы "</w:t>
      </w:r>
      <w:r w:rsidRPr="00BA036D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Противодействие</w:t>
      </w:r>
    </w:p>
    <w:p w:rsidR="00BA036D" w:rsidRPr="00BA036D" w:rsidRDefault="00BA036D" w:rsidP="00BA036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A036D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экстремизму и профилактика терроризма</w:t>
      </w:r>
      <w:r w:rsidRPr="00BA036D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Pr="00BA036D">
        <w:rPr>
          <w:rFonts w:ascii="Cambria" w:eastAsia="Calibri" w:hAnsi="Cambria" w:cs="Times New Roman"/>
          <w:b/>
          <w:sz w:val="28"/>
          <w:szCs w:val="28"/>
          <w:lang w:eastAsia="ru-RU"/>
        </w:rPr>
        <w:t>на территории</w:t>
      </w:r>
    </w:p>
    <w:p w:rsidR="00BA036D" w:rsidRPr="00BA036D" w:rsidRDefault="005D0ACB" w:rsidP="00BA036D">
      <w:pPr>
        <w:keepNext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  <w:lang w:eastAsia="ru-RU"/>
        </w:rPr>
        <w:t>Терезинского</w:t>
      </w:r>
      <w:r w:rsidR="00BA036D" w:rsidRPr="00BA036D">
        <w:rPr>
          <w:rFonts w:ascii="Cambria" w:eastAsia="Calibri" w:hAnsi="Cambria" w:cs="Times New Roman"/>
          <w:b/>
          <w:sz w:val="28"/>
          <w:szCs w:val="28"/>
          <w:lang w:eastAsia="ru-RU"/>
        </w:rPr>
        <w:t xml:space="preserve"> с</w:t>
      </w:r>
      <w:r w:rsidR="00C13365">
        <w:rPr>
          <w:rFonts w:ascii="Cambria" w:eastAsia="Calibri" w:hAnsi="Cambria" w:cs="Times New Roman"/>
          <w:b/>
          <w:sz w:val="28"/>
          <w:szCs w:val="28"/>
          <w:lang w:eastAsia="ru-RU"/>
        </w:rPr>
        <w:t>ельского поселения на период 202</w:t>
      </w:r>
      <w:r w:rsidR="00151315">
        <w:rPr>
          <w:rFonts w:ascii="Cambria" w:eastAsia="Calibri" w:hAnsi="Cambria" w:cs="Times New Roman"/>
          <w:b/>
          <w:sz w:val="28"/>
          <w:szCs w:val="28"/>
          <w:lang w:eastAsia="ru-RU"/>
        </w:rPr>
        <w:t>3</w:t>
      </w:r>
      <w:r w:rsidR="00C13365">
        <w:rPr>
          <w:rFonts w:ascii="Cambria" w:eastAsia="Calibri" w:hAnsi="Cambria" w:cs="Times New Roman"/>
          <w:b/>
          <w:sz w:val="28"/>
          <w:szCs w:val="28"/>
          <w:lang w:eastAsia="ru-RU"/>
        </w:rPr>
        <w:t>-202</w:t>
      </w:r>
      <w:r w:rsidR="00151315">
        <w:rPr>
          <w:rFonts w:ascii="Cambria" w:eastAsia="Calibri" w:hAnsi="Cambria" w:cs="Times New Roman"/>
          <w:b/>
          <w:sz w:val="28"/>
          <w:szCs w:val="28"/>
          <w:lang w:eastAsia="ru-RU"/>
        </w:rPr>
        <w:t>5</w:t>
      </w:r>
      <w:r w:rsidR="00BA036D" w:rsidRPr="00BA036D">
        <w:rPr>
          <w:rFonts w:ascii="Cambria" w:eastAsia="Calibri" w:hAnsi="Cambria" w:cs="Times New Roman"/>
          <w:b/>
          <w:sz w:val="28"/>
          <w:szCs w:val="28"/>
          <w:lang w:eastAsia="ru-RU"/>
        </w:rPr>
        <w:t xml:space="preserve"> годы"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036D" w:rsidRPr="00BA036D" w:rsidRDefault="00BA036D" w:rsidP="00BA0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Российской Федерации от 06.10.2003 № 131-ФЗ "Об общих принципах организации местного самоуправления в Российской Федерации", Федерального закона Российской Федерации от 06.03.2006 № 35-ФЗ "О противодействии терроризму", Федерального закона Российский Федерации от 25.07.2002 № 114-ФЗ "О противодействии экстремистской деятельности", закона Карачаево-Черкесской Республики от 25.10.2004 №30-РЗ «О местном самоуправлении в Карачаево-Черкесской Республике»,  Устава </w:t>
      </w:r>
      <w:r w:rsidR="005D0A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Малокарачаевского муниципального района</w:t>
      </w:r>
      <w:proofErr w:type="gramEnd"/>
      <w:r w:rsidRPr="00BA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A4A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арачаево-Черкесской Республики</w:t>
      </w:r>
      <w:proofErr w:type="gramStart"/>
      <w:r w:rsidR="00CA4A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A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</w:t>
      </w:r>
    </w:p>
    <w:p w:rsidR="00BA036D" w:rsidRPr="00BA036D" w:rsidRDefault="00AC76B7" w:rsidP="00AC7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A036D"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</w:t>
      </w:r>
      <w:proofErr w:type="gramStart"/>
      <w:r w:rsidR="00BA036D" w:rsidRPr="00BA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036D" w:rsidRPr="00BA036D" w:rsidRDefault="00BA036D" w:rsidP="00BA03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муниципальную целевую программу "Противодействие экстремизму и профилактика терроризма на территории </w:t>
      </w:r>
      <w:r w:rsidR="005D0ACB">
        <w:rPr>
          <w:rFonts w:ascii="Times New Roman" w:eastAsia="Calibri" w:hAnsi="Times New Roman" w:cs="Times New Roman"/>
          <w:sz w:val="28"/>
          <w:szCs w:val="28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</w:t>
      </w:r>
      <w:r w:rsidR="00C13365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поселения на период 202</w:t>
      </w:r>
      <w:r w:rsidR="00151315">
        <w:rPr>
          <w:rFonts w:ascii="Times New Roman" w:eastAsia="Calibri" w:hAnsi="Times New Roman" w:cs="Times New Roman"/>
          <w:sz w:val="28"/>
          <w:szCs w:val="28"/>
          <w:lang w:eastAsia="ru-RU"/>
        </w:rPr>
        <w:t>3-2025</w:t>
      </w:r>
      <w:r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 согласно приложению.</w:t>
      </w:r>
    </w:p>
    <w:p w:rsidR="00BA036D" w:rsidRPr="00BA036D" w:rsidRDefault="005D7676" w:rsidP="00BA03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Отделом </w:t>
      </w:r>
      <w:r w:rsidR="00825F4F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учета и отчетности</w:t>
      </w:r>
      <w:r w:rsidR="00BA036D"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5D0ACB">
        <w:rPr>
          <w:rFonts w:ascii="Times New Roman" w:eastAsia="Calibri" w:hAnsi="Times New Roman" w:cs="Times New Roman"/>
          <w:sz w:val="28"/>
          <w:szCs w:val="28"/>
          <w:lang w:eastAsia="ru-RU"/>
        </w:rPr>
        <w:t>Терезинского</w:t>
      </w:r>
      <w:r w:rsidR="00BA036D"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BA036D" w:rsidRPr="00BA036D" w:rsidRDefault="00BA036D" w:rsidP="00BA03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BA036D" w:rsidRPr="00BA036D" w:rsidRDefault="00BA036D" w:rsidP="00BA036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478" w:rsidRDefault="00645478" w:rsidP="00BA036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36D" w:rsidRPr="00BA036D" w:rsidRDefault="00BA036D" w:rsidP="00BA036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5D0ACB">
        <w:rPr>
          <w:rFonts w:ascii="Times New Roman" w:eastAsia="Calibri" w:hAnsi="Times New Roman" w:cs="Times New Roman"/>
          <w:sz w:val="28"/>
          <w:szCs w:val="28"/>
          <w:lang w:eastAsia="ru-RU"/>
        </w:rPr>
        <w:t>Терезинского</w:t>
      </w:r>
    </w:p>
    <w:p w:rsidR="00BA036D" w:rsidRPr="00BA036D" w:rsidRDefault="00BA036D" w:rsidP="00BA036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A036D" w:rsidRPr="00BA036D">
          <w:pgSz w:w="11906" w:h="16838"/>
          <w:pgMar w:top="1134" w:right="902" w:bottom="1134" w:left="851" w:header="720" w:footer="720" w:gutter="0"/>
          <w:cols w:space="720"/>
        </w:sectPr>
      </w:pPr>
      <w:r w:rsidRPr="00BA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5D0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М.Б.Байрамкулов</w:t>
      </w:r>
    </w:p>
    <w:p w:rsidR="00BA036D" w:rsidRPr="00BA036D" w:rsidRDefault="00CA4A9A" w:rsidP="00BA036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lastRenderedPageBreak/>
        <w:t>Приложение к постановлению</w:t>
      </w:r>
      <w:r w:rsidR="00BA036D" w:rsidRPr="00BA036D">
        <w:rPr>
          <w:rFonts w:ascii="Times New Roman" w:eastAsia="Calibri" w:hAnsi="Times New Roman" w:cs="Times New Roman"/>
          <w:b/>
          <w:bCs/>
          <w:lang w:eastAsia="ru-RU"/>
        </w:rPr>
        <w:t xml:space="preserve"> администрации</w:t>
      </w:r>
    </w:p>
    <w:p w:rsidR="00BA036D" w:rsidRPr="00BA036D" w:rsidRDefault="005D0ACB" w:rsidP="00BA036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Терезинского</w:t>
      </w:r>
      <w:r w:rsidR="00BA036D" w:rsidRPr="00BA036D">
        <w:rPr>
          <w:rFonts w:ascii="Times New Roman" w:eastAsia="Calibri" w:hAnsi="Times New Roman" w:cs="Times New Roman"/>
          <w:b/>
          <w:bCs/>
          <w:lang w:eastAsia="ru-RU"/>
        </w:rPr>
        <w:t xml:space="preserve"> сельского поселения от </w:t>
      </w:r>
      <w:r w:rsidR="00151315">
        <w:rPr>
          <w:rFonts w:ascii="Times New Roman" w:eastAsia="Calibri" w:hAnsi="Times New Roman" w:cs="Times New Roman"/>
          <w:b/>
          <w:bCs/>
          <w:lang w:eastAsia="ru-RU"/>
        </w:rPr>
        <w:t>28</w:t>
      </w:r>
      <w:r w:rsidR="00866CE7">
        <w:rPr>
          <w:rFonts w:ascii="Times New Roman" w:eastAsia="Calibri" w:hAnsi="Times New Roman" w:cs="Times New Roman"/>
          <w:b/>
          <w:bCs/>
          <w:lang w:eastAsia="ru-RU"/>
        </w:rPr>
        <w:t>.1</w:t>
      </w:r>
      <w:r w:rsidR="00151315">
        <w:rPr>
          <w:rFonts w:ascii="Times New Roman" w:eastAsia="Calibri" w:hAnsi="Times New Roman" w:cs="Times New Roman"/>
          <w:b/>
          <w:bCs/>
          <w:lang w:eastAsia="ru-RU"/>
        </w:rPr>
        <w:t>1</w:t>
      </w:r>
      <w:r w:rsidR="00866CE7">
        <w:rPr>
          <w:rFonts w:ascii="Times New Roman" w:eastAsia="Calibri" w:hAnsi="Times New Roman" w:cs="Times New Roman"/>
          <w:b/>
          <w:bCs/>
          <w:lang w:eastAsia="ru-RU"/>
        </w:rPr>
        <w:t>.</w:t>
      </w:r>
      <w:r w:rsidR="00C13365">
        <w:rPr>
          <w:rFonts w:ascii="Times New Roman" w:eastAsia="Calibri" w:hAnsi="Times New Roman" w:cs="Times New Roman"/>
          <w:b/>
          <w:bCs/>
          <w:lang w:eastAsia="ru-RU"/>
        </w:rPr>
        <w:t>20</w:t>
      </w:r>
      <w:r w:rsidR="00151315">
        <w:rPr>
          <w:rFonts w:ascii="Times New Roman" w:eastAsia="Calibri" w:hAnsi="Times New Roman" w:cs="Times New Roman"/>
          <w:b/>
          <w:bCs/>
          <w:lang w:eastAsia="ru-RU"/>
        </w:rPr>
        <w:t>22</w:t>
      </w:r>
    </w:p>
    <w:p w:rsidR="00BA036D" w:rsidRPr="00BA036D" w:rsidRDefault="00BA036D" w:rsidP="00BA036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 целевая программа </w:t>
      </w: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"Противодействие экстремизму и профилактика терроризма на территории </w:t>
      </w:r>
    </w:p>
    <w:p w:rsidR="00BA036D" w:rsidRPr="00BA036D" w:rsidRDefault="005D0ACB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Терезинского</w:t>
      </w:r>
      <w:r w:rsidR="00BA036D" w:rsidRPr="00BA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</w:p>
    <w:p w:rsidR="00BA036D" w:rsidRPr="00BA036D" w:rsidRDefault="00C13365" w:rsidP="00BA0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202</w:t>
      </w:r>
      <w:r w:rsidR="001513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 w:rsidR="001513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BA036D" w:rsidRPr="00BA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lang w:eastAsia="ru-RU"/>
        </w:rPr>
        <w:t xml:space="preserve">Паспорт программы 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767"/>
        <w:gridCol w:w="6768"/>
      </w:tblGrid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15131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целевая программа:                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br/>
              <w:t xml:space="preserve">"Противодействие экстремизму и  профилактика терроризма на территории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</w:t>
            </w:r>
            <w:r w:rsidR="00C13365">
              <w:rPr>
                <w:rFonts w:ascii="Times New Roman" w:eastAsia="Calibri" w:hAnsi="Times New Roman" w:cs="Times New Roman"/>
                <w:lang w:eastAsia="ru-RU"/>
              </w:rPr>
              <w:t xml:space="preserve">ьского поселения  на период </w:t>
            </w:r>
            <w:r w:rsidR="00C13365" w:rsidRPr="0015131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51315" w:rsidRPr="00151315">
              <w:rPr>
                <w:rFonts w:ascii="Times New Roman" w:eastAsia="Calibri" w:hAnsi="Times New Roman" w:cs="Times New Roman"/>
                <w:lang w:eastAsia="ru-RU"/>
              </w:rPr>
              <w:t>3-2025</w:t>
            </w:r>
            <w:r w:rsidRPr="00151315">
              <w:rPr>
                <w:rFonts w:ascii="Times New Roman" w:eastAsia="Calibri" w:hAnsi="Times New Roman" w:cs="Times New Roman"/>
                <w:lang w:eastAsia="ru-RU"/>
              </w:rPr>
              <w:t xml:space="preserve"> годы"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Федеральный закон Российской Федерации от 06.03.2006 № 35-ФЗ «О противодействии терроризму», Федеральный закон Российской Федерации от 25.07.2002 №114-ФЗ «О противодействии экстремистской деятельности», Указ Президента Российской Федерации от 15.02.2006 № 116 «О мерах по противодействию терроризму»,                             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Муниципальный заказчик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Малокарачаевского муниципального района Карачаево-Черкесской Республики                             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BA03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                                    </w:t>
            </w:r>
          </w:p>
          <w:p w:rsidR="00BA036D" w:rsidRPr="00BA036D" w:rsidRDefault="00BA036D" w:rsidP="00BA03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Воспитание культуры толерантности и межнационального согласия.                                            </w:t>
            </w:r>
          </w:p>
          <w:p w:rsidR="00BA036D" w:rsidRPr="00BA036D" w:rsidRDefault="00BA036D" w:rsidP="00BA03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толерантного сознания и поведения.                                          </w:t>
            </w:r>
          </w:p>
          <w:p w:rsidR="00BA036D" w:rsidRPr="00BA036D" w:rsidRDefault="00BA036D" w:rsidP="00BA03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 </w:t>
            </w:r>
          </w:p>
          <w:p w:rsidR="00BA036D" w:rsidRPr="00BA036D" w:rsidRDefault="00BA036D" w:rsidP="00BA03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 </w:t>
            </w:r>
          </w:p>
          <w:p w:rsidR="00BA036D" w:rsidRPr="00BA036D" w:rsidRDefault="00BA036D" w:rsidP="00BA03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  <w:r w:rsidRPr="00BA03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Важнейшие индикаторы и показатели, позволяющие оценить ход реализации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• утверждение основ гражданской идентичности как начала, объединяющего всех жителей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Малокарачаевского муниципального района;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br/>
              <w:t>• воспитание культуры толерантности и межнационального согласия;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br/>
              <w:t>• достижение необходимого уровня правовой культуры граждан как основы толерантного сознания и поведения;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lastRenderedPageBreak/>
      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br/>
      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  <w:proofErr w:type="gramStart"/>
            <w:r w:rsidRPr="00BA036D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BA036D">
              <w:rPr>
                <w:rFonts w:ascii="Times New Roman" w:eastAsia="Calibri" w:hAnsi="Times New Roman" w:cs="Times New Roman"/>
                <w:lang w:eastAsia="ru-RU"/>
              </w:rPr>
              <w:br/>
              <w:t xml:space="preserve">• </w:t>
            </w:r>
            <w:proofErr w:type="gramStart"/>
            <w:r w:rsidRPr="00BA036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BA036D">
              <w:rPr>
                <w:rFonts w:ascii="Times New Roman" w:eastAsia="Calibri" w:hAnsi="Times New Roman" w:cs="Times New Roman"/>
                <w:lang w:eastAsia="ru-RU"/>
              </w:rPr>
              <w:t>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C13365" w:rsidP="0015131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5131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 w:rsidR="0015131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BA036D" w:rsidRPr="00BA036D">
              <w:rPr>
                <w:rFonts w:ascii="Times New Roman" w:eastAsia="Calibri" w:hAnsi="Times New Roman" w:cs="Times New Roman"/>
                <w:lang w:eastAsia="ru-RU"/>
              </w:rPr>
              <w:t xml:space="preserve"> годы </w:t>
            </w:r>
            <w:r w:rsidR="00BA036D" w:rsidRPr="00BA036D">
              <w:rPr>
                <w:rFonts w:ascii="Times New Roman" w:eastAsia="Calibri" w:hAnsi="Times New Roman" w:cs="Times New Roman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EC7978" w:rsidP="00947BD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всего </w:t>
            </w:r>
            <w:r w:rsidR="00947BDC"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BA036D" w:rsidRPr="00BA036D">
              <w:rPr>
                <w:rFonts w:ascii="Times New Roman" w:eastAsia="Calibri" w:hAnsi="Times New Roman" w:cs="Times New Roman"/>
                <w:lang w:eastAsia="ru-RU"/>
              </w:rPr>
              <w:t>,0</w:t>
            </w:r>
            <w:r w:rsidR="00E6594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A036D" w:rsidRPr="00BA036D">
              <w:rPr>
                <w:rFonts w:ascii="Times New Roman" w:eastAsia="Calibri" w:hAnsi="Times New Roman" w:cs="Times New Roman"/>
                <w:lang w:eastAsia="ru-RU"/>
              </w:rPr>
              <w:t>тыс. рублей, из 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х: средства местного бюджета – </w:t>
            </w:r>
            <w:r w:rsidR="00947BDC"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BA036D" w:rsidRPr="00BA036D">
              <w:rPr>
                <w:rFonts w:ascii="Times New Roman" w:eastAsia="Calibri" w:hAnsi="Times New Roman" w:cs="Times New Roman"/>
                <w:lang w:eastAsia="ru-RU"/>
              </w:rPr>
              <w:t>,0</w:t>
            </w:r>
            <w:r w:rsidR="00E6594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A036D" w:rsidRPr="00BA036D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- недопущение совершения террористических актов и проявлений экстремизма на территории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Малокарачаевского муниципального района;</w:t>
            </w:r>
          </w:p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- создание системы защиты объектов повышенной опасности с массовым пребыванием людей;</w:t>
            </w:r>
          </w:p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- своевременное осуществление мониторинга по вопросам эффективности принимаемых мер антитеррористической направленности;</w:t>
            </w:r>
          </w:p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- создание системы сбора, анализа и обобщения информации об объектах, подлежащих защите, и лицах, причастных к террористическим актам и экстремистской деятельности;</w:t>
            </w:r>
          </w:p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- развитие методической, организационно-правовой базы в целях внедрения норм толерантного поведения в социальную практику, противодействия экстремизму и снижения социальной напряженности, в том числе:</w:t>
            </w:r>
          </w:p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- создание эффективной системы мониторинга и диагностики социальной ситуации для разработки мер по своевременному противодействию экстремизму и привлечением средств массовой информации, проведение общественно-политических акций;</w:t>
            </w:r>
          </w:p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- внедрение в систему образования всех уровней учебных программ по формированию установок толерантного сознания и поведения;</w:t>
            </w:r>
          </w:p>
          <w:p w:rsidR="00BA036D" w:rsidRPr="00BA036D" w:rsidRDefault="00BA036D" w:rsidP="00BA0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- создание условий для утверждения принципов толерантности в сообществе.</w:t>
            </w:r>
          </w:p>
          <w:p w:rsidR="00BA036D" w:rsidRPr="00BA036D" w:rsidRDefault="00BA036D" w:rsidP="00BA03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 лица для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Зам. главы </w:t>
            </w:r>
            <w:proofErr w:type="spellStart"/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proofErr w:type="spellEnd"/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 </w:t>
            </w:r>
            <w:proofErr w:type="spellStart"/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proofErr w:type="spellEnd"/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 </w:t>
            </w:r>
            <w:proofErr w:type="spellStart"/>
            <w:r w:rsidR="005D0ACB">
              <w:rPr>
                <w:rFonts w:ascii="Times New Roman" w:eastAsia="Calibri" w:hAnsi="Times New Roman" w:cs="Times New Roman"/>
                <w:lang w:eastAsia="ru-RU"/>
              </w:rPr>
              <w:t>Эркенов.С.Б</w:t>
            </w:r>
            <w:proofErr w:type="spellEnd"/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</w:p>
          <w:p w:rsidR="00BA036D" w:rsidRPr="00BA036D" w:rsidRDefault="0028126C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тел. 37-3-34</w:t>
            </w:r>
          </w:p>
        </w:tc>
      </w:tr>
      <w:tr w:rsidR="00BA036D" w:rsidRPr="00BA036D" w:rsidTr="000739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036D" w:rsidRPr="00BA036D" w:rsidRDefault="00BA036D" w:rsidP="00BA0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36D" w:rsidRPr="00BA036D" w:rsidRDefault="00BA036D" w:rsidP="00BA036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ar-SA"/>
        </w:rPr>
      </w:pPr>
    </w:p>
    <w:p w:rsidR="00E65942" w:rsidRDefault="00E65942" w:rsidP="00BA036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ar-SA"/>
        </w:rPr>
      </w:pPr>
    </w:p>
    <w:p w:rsidR="00E65942" w:rsidRDefault="00E65942" w:rsidP="00BA036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ar-SA"/>
        </w:rPr>
      </w:pPr>
    </w:p>
    <w:p w:rsidR="00BA036D" w:rsidRPr="00BA036D" w:rsidRDefault="00BA036D" w:rsidP="00BA036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ar-SA"/>
        </w:rPr>
      </w:pPr>
      <w:r w:rsidRPr="00BA036D">
        <w:rPr>
          <w:rFonts w:ascii="Times New Roman" w:eastAsia="Calibri" w:hAnsi="Times New Roman" w:cs="Times New Roman"/>
          <w:b/>
          <w:lang w:eastAsia="ar-SA"/>
        </w:rPr>
        <w:tab/>
      </w:r>
      <w:r w:rsidRPr="00BA036D">
        <w:rPr>
          <w:rFonts w:ascii="Times New Roman" w:eastAsia="Calibri" w:hAnsi="Times New Roman" w:cs="Times New Roman"/>
          <w:b/>
          <w:lang w:eastAsia="ar-SA"/>
        </w:rPr>
        <w:tab/>
      </w:r>
      <w:r w:rsidRPr="00BA036D">
        <w:rPr>
          <w:rFonts w:ascii="Times New Roman" w:eastAsia="Calibri" w:hAnsi="Times New Roman" w:cs="Times New Roman"/>
          <w:b/>
          <w:lang w:eastAsia="ar-SA"/>
        </w:rPr>
        <w:tab/>
      </w:r>
    </w:p>
    <w:p w:rsidR="00BA036D" w:rsidRPr="00BA036D" w:rsidRDefault="00BA036D" w:rsidP="00BA036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ar-SA"/>
        </w:rPr>
      </w:pPr>
      <w:r w:rsidRPr="00BA036D">
        <w:rPr>
          <w:rFonts w:ascii="Times New Roman" w:eastAsia="Calibri" w:hAnsi="Times New Roman" w:cs="Times New Roman"/>
          <w:b/>
          <w:lang w:eastAsia="ar-SA"/>
        </w:rPr>
        <w:t>Общая потребность в ресурсах</w:t>
      </w:r>
    </w:p>
    <w:tbl>
      <w:tblPr>
        <w:tblW w:w="0" w:type="auto"/>
        <w:tblInd w:w="-30" w:type="dxa"/>
        <w:tblLayout w:type="fixed"/>
        <w:tblLook w:val="00A0"/>
      </w:tblPr>
      <w:tblGrid>
        <w:gridCol w:w="7054"/>
        <w:gridCol w:w="3179"/>
      </w:tblGrid>
      <w:tr w:rsidR="00BA036D" w:rsidRPr="00BA036D" w:rsidTr="000739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6D" w:rsidRPr="00BA036D" w:rsidRDefault="00BA036D" w:rsidP="00BA03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A036D">
              <w:rPr>
                <w:rFonts w:ascii="Times New Roman" w:eastAsia="Calibri" w:hAnsi="Times New Roman" w:cs="Times New Roman"/>
                <w:lang w:eastAsia="ar-SA"/>
              </w:rPr>
              <w:t>Потребность ресурсов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6D" w:rsidRPr="00BA036D" w:rsidRDefault="00BA036D" w:rsidP="00BA03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A036D">
              <w:rPr>
                <w:rFonts w:ascii="Times New Roman" w:eastAsia="Calibri" w:hAnsi="Times New Roman" w:cs="Times New Roman"/>
                <w:lang w:eastAsia="ar-SA"/>
              </w:rPr>
              <w:t>Сумма, тыс. руб.</w:t>
            </w:r>
          </w:p>
        </w:tc>
      </w:tr>
      <w:tr w:rsidR="00BA036D" w:rsidRPr="00BA036D" w:rsidTr="0007398D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36D" w:rsidRPr="00BA036D" w:rsidRDefault="005D0ACB" w:rsidP="00BA03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ВСЕГО на </w:t>
            </w:r>
            <w:r w:rsidR="00C13365">
              <w:rPr>
                <w:rFonts w:ascii="Times New Roman" w:eastAsia="Calibri" w:hAnsi="Times New Roman" w:cs="Times New Roman"/>
                <w:lang w:eastAsia="ar-SA"/>
              </w:rPr>
              <w:t>202</w:t>
            </w:r>
            <w:r w:rsidR="00151315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C13365">
              <w:rPr>
                <w:rFonts w:ascii="Times New Roman" w:eastAsia="Calibri" w:hAnsi="Times New Roman" w:cs="Times New Roman"/>
                <w:lang w:eastAsia="ar-SA"/>
              </w:rPr>
              <w:t>-202</w:t>
            </w:r>
            <w:r w:rsidR="00151315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BA036D" w:rsidRPr="00BA036D">
              <w:rPr>
                <w:rFonts w:ascii="Times New Roman" w:eastAsia="Calibri" w:hAnsi="Times New Roman" w:cs="Times New Roman"/>
                <w:lang w:eastAsia="ar-SA"/>
              </w:rPr>
              <w:t xml:space="preserve"> годы, из них:</w:t>
            </w:r>
          </w:p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036D">
              <w:rPr>
                <w:rFonts w:ascii="Times New Roman" w:eastAsia="Calibri" w:hAnsi="Times New Roman" w:cs="Times New Roman"/>
                <w:lang w:eastAsia="ar-SA"/>
              </w:rPr>
              <w:t>- местный бюджет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6D" w:rsidRPr="00BA036D" w:rsidRDefault="00947BDC" w:rsidP="00BA036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BA036D" w:rsidRPr="00BA0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</w:p>
          <w:p w:rsidR="00BA036D" w:rsidRPr="00BA036D" w:rsidRDefault="00947BDC" w:rsidP="000A377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BA036D" w:rsidRPr="00BA0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</w:p>
        </w:tc>
      </w:tr>
      <w:tr w:rsidR="00BA036D" w:rsidRPr="00BA036D" w:rsidTr="0007398D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36D" w:rsidRPr="00BA036D" w:rsidRDefault="00BA036D" w:rsidP="00BA03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A036D">
              <w:rPr>
                <w:rFonts w:ascii="Times New Roman" w:eastAsia="Calibri" w:hAnsi="Times New Roman" w:cs="Times New Roman"/>
                <w:lang w:eastAsia="ar-SA"/>
              </w:rPr>
              <w:t>В том числе по годам:</w:t>
            </w:r>
          </w:p>
          <w:p w:rsidR="00BA036D" w:rsidRPr="00BA036D" w:rsidRDefault="00C13365" w:rsidP="00BA03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202</w:t>
            </w:r>
            <w:r w:rsidR="00151315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BA036D" w:rsidRPr="00BA036D">
              <w:rPr>
                <w:rFonts w:ascii="Times New Roman" w:eastAsia="Calibri" w:hAnsi="Times New Roman" w:cs="Times New Roman"/>
                <w:lang w:eastAsia="ar-SA"/>
              </w:rPr>
              <w:t xml:space="preserve"> год, из них:</w:t>
            </w:r>
          </w:p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036D">
              <w:rPr>
                <w:rFonts w:ascii="Times New Roman" w:eastAsia="Calibri" w:hAnsi="Times New Roman" w:cs="Times New Roman"/>
                <w:lang w:eastAsia="ar-SA"/>
              </w:rPr>
              <w:t>- местный бюджет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BA036D" w:rsidRPr="00BA036D">
              <w:rPr>
                <w:rFonts w:ascii="Times New Roman" w:eastAsia="Calibri" w:hAnsi="Times New Roman" w:cs="Times New Roman"/>
                <w:lang w:eastAsia="ar-SA"/>
              </w:rPr>
              <w:t xml:space="preserve">.0 </w:t>
            </w:r>
          </w:p>
        </w:tc>
      </w:tr>
      <w:tr w:rsidR="00BA036D" w:rsidRPr="00BA036D" w:rsidTr="0007398D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36D" w:rsidRPr="00BA036D" w:rsidRDefault="00C13365" w:rsidP="00BA03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-202</w:t>
            </w:r>
            <w:r w:rsidR="00151315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BA036D" w:rsidRPr="00BA036D">
              <w:rPr>
                <w:rFonts w:ascii="Times New Roman" w:eastAsia="Calibri" w:hAnsi="Times New Roman" w:cs="Times New Roman"/>
                <w:lang w:eastAsia="ar-SA"/>
              </w:rPr>
              <w:t xml:space="preserve"> год, из них:</w:t>
            </w:r>
          </w:p>
          <w:p w:rsidR="00BA036D" w:rsidRPr="00BA036D" w:rsidRDefault="00BA036D" w:rsidP="00BA03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A036D">
              <w:rPr>
                <w:rFonts w:ascii="Times New Roman" w:eastAsia="Calibri" w:hAnsi="Times New Roman" w:cs="Times New Roman"/>
                <w:lang w:eastAsia="ar-SA"/>
              </w:rPr>
              <w:t>- местный бюджет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BA036D" w:rsidRPr="00BA0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</w:p>
        </w:tc>
      </w:tr>
      <w:tr w:rsidR="00BA036D" w:rsidRPr="00BA036D" w:rsidTr="0007398D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36D" w:rsidRPr="00BA036D" w:rsidRDefault="00C13365" w:rsidP="00BA03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202</w:t>
            </w:r>
            <w:r w:rsidR="00151315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BA036D" w:rsidRPr="00BA036D">
              <w:rPr>
                <w:rFonts w:ascii="Times New Roman" w:eastAsia="Calibri" w:hAnsi="Times New Roman" w:cs="Times New Roman"/>
                <w:lang w:eastAsia="ar-SA"/>
              </w:rPr>
              <w:t xml:space="preserve"> год, из них:</w:t>
            </w:r>
          </w:p>
          <w:p w:rsidR="00BA036D" w:rsidRPr="00BA036D" w:rsidRDefault="00BA036D" w:rsidP="00BA03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A036D">
              <w:rPr>
                <w:rFonts w:ascii="Times New Roman" w:eastAsia="Calibri" w:hAnsi="Times New Roman" w:cs="Times New Roman"/>
                <w:lang w:eastAsia="ar-SA"/>
              </w:rPr>
              <w:t>- местный бюджет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BA036D" w:rsidRPr="00BA0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</w:p>
        </w:tc>
      </w:tr>
    </w:tbl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BA036D" w:rsidRPr="00BA036D" w:rsidRDefault="00BA036D" w:rsidP="00BA036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lang w:eastAsia="ru-RU"/>
        </w:rPr>
        <w:t>Содержание проблемы.</w:t>
      </w:r>
    </w:p>
    <w:p w:rsidR="00BA036D" w:rsidRPr="00BA036D" w:rsidRDefault="00BA036D" w:rsidP="00BA036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BA036D">
        <w:rPr>
          <w:rFonts w:ascii="Times New Roman" w:eastAsia="Calibri" w:hAnsi="Times New Roman" w:cs="Times New Roman"/>
          <w:lang w:eastAsia="ru-RU"/>
        </w:rPr>
        <w:br/>
      </w:r>
    </w:p>
    <w:p w:rsidR="00BA036D" w:rsidRPr="00BA036D" w:rsidRDefault="00BA036D" w:rsidP="00BA0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BA036D">
        <w:rPr>
          <w:rFonts w:ascii="Times New Roman" w:eastAsia="Calibri" w:hAnsi="Times New Roman" w:cs="Times New Roman"/>
          <w:lang w:eastAsia="ru-RU"/>
        </w:rPr>
        <w:br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BA036D">
        <w:rPr>
          <w:rFonts w:ascii="Times New Roman" w:eastAsia="Calibri" w:hAnsi="Times New Roman" w:cs="Times New Roman"/>
          <w:lang w:eastAsia="ru-RU"/>
        </w:rPr>
        <w:br/>
      </w:r>
    </w:p>
    <w:p w:rsidR="00BA036D" w:rsidRPr="00BA036D" w:rsidRDefault="00BA036D" w:rsidP="00BA03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BA036D" w:rsidRPr="00BA036D" w:rsidRDefault="00BA036D" w:rsidP="00BA03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br/>
        <w:t xml:space="preserve">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BA036D">
        <w:rPr>
          <w:rFonts w:ascii="Times New Roman" w:eastAsia="Calibri" w:hAnsi="Times New Roman" w:cs="Times New Roman"/>
          <w:lang w:eastAsia="ru-RU"/>
        </w:rPr>
        <w:br/>
      </w:r>
    </w:p>
    <w:p w:rsidR="00BA036D" w:rsidRPr="00BA036D" w:rsidRDefault="00BA036D" w:rsidP="00BA03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65942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lang w:eastAsia="ru-RU"/>
        </w:rPr>
        <w:br/>
      </w: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lang w:eastAsia="ru-RU"/>
        </w:rPr>
        <w:lastRenderedPageBreak/>
        <w:t>2. Цель и задачи Программы.</w:t>
      </w:r>
    </w:p>
    <w:p w:rsidR="00BA036D" w:rsidRPr="00BA036D" w:rsidRDefault="00BA036D" w:rsidP="00BA036D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BA036D">
        <w:rPr>
          <w:rFonts w:ascii="Times New Roman" w:eastAsia="Calibri" w:hAnsi="Times New Roman" w:cs="Times New Roman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 Малокарачаевского 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br/>
        <w:t xml:space="preserve">           Основными задачами реализации Программы являются:</w:t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• утверждение основ гражданской 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>идентичности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 xml:space="preserve"> как начала, объединяющего всех жителей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 Малокарачаевского муниципального района;</w:t>
      </w:r>
      <w:r w:rsidRPr="00BA036D">
        <w:rPr>
          <w:rFonts w:ascii="Times New Roman" w:eastAsia="Calibri" w:hAnsi="Times New Roman" w:cs="Times New Roman"/>
          <w:lang w:eastAsia="ru-RU"/>
        </w:rPr>
        <w:br/>
        <w:t>• воспитание культуры толерантности и межнационального согласия;</w:t>
      </w:r>
      <w:r w:rsidRPr="00BA036D">
        <w:rPr>
          <w:rFonts w:ascii="Times New Roman" w:eastAsia="Calibri" w:hAnsi="Times New Roman" w:cs="Times New Roman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  <w:r w:rsidRPr="00BA036D">
        <w:rPr>
          <w:rFonts w:ascii="Times New Roman" w:eastAsia="Calibri" w:hAnsi="Times New Roman" w:cs="Times New Roman"/>
          <w:lang w:eastAsia="ru-RU"/>
        </w:rPr>
        <w:br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BA036D">
        <w:rPr>
          <w:rFonts w:ascii="Times New Roman" w:eastAsia="Calibri" w:hAnsi="Times New Roman" w:cs="Times New Roman"/>
          <w:lang w:eastAsia="ru-RU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>.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br/>
        <w:t xml:space="preserve">• 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>р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>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lang w:eastAsia="ru-RU"/>
        </w:rPr>
        <w:t>3. Основные мероприятия Программы.</w:t>
      </w: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24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BA036D">
        <w:rPr>
          <w:rFonts w:ascii="Times New Roman" w:eastAsia="Calibri" w:hAnsi="Times New Roman" w:cs="Times New Roman"/>
          <w:lang w:eastAsia="ru-RU"/>
        </w:rPr>
        <w:br/>
        <w:t>В сфере культуры и воспитании молодежи:</w:t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- утверждение концепции </w:t>
      </w:r>
      <w:proofErr w:type="spellStart"/>
      <w:r w:rsidRPr="00BA036D">
        <w:rPr>
          <w:rFonts w:ascii="Times New Roman" w:eastAsia="Calibri" w:hAnsi="Times New Roman" w:cs="Times New Roman"/>
          <w:lang w:eastAsia="ru-RU"/>
        </w:rPr>
        <w:t>многокультурности</w:t>
      </w:r>
      <w:proofErr w:type="spellEnd"/>
      <w:r w:rsidRPr="00BA036D">
        <w:rPr>
          <w:rFonts w:ascii="Times New Roman" w:eastAsia="Calibri" w:hAnsi="Times New Roman" w:cs="Times New Roman"/>
          <w:lang w:eastAsia="ru-RU"/>
        </w:rPr>
        <w:t xml:space="preserve"> и </w:t>
      </w:r>
      <w:proofErr w:type="spellStart"/>
      <w:r w:rsidRPr="00BA036D">
        <w:rPr>
          <w:rFonts w:ascii="Times New Roman" w:eastAsia="Calibri" w:hAnsi="Times New Roman" w:cs="Times New Roman"/>
          <w:lang w:eastAsia="ru-RU"/>
        </w:rPr>
        <w:t>многоукладности</w:t>
      </w:r>
      <w:proofErr w:type="spellEnd"/>
      <w:r w:rsidRPr="00BA036D">
        <w:rPr>
          <w:rFonts w:ascii="Times New Roman" w:eastAsia="Calibri" w:hAnsi="Times New Roman" w:cs="Times New Roman"/>
          <w:lang w:eastAsia="ru-RU"/>
        </w:rPr>
        <w:t xml:space="preserve"> российской жизни;</w:t>
      </w:r>
      <w:r w:rsidRPr="00BA036D">
        <w:rPr>
          <w:rFonts w:ascii="Times New Roman" w:eastAsia="Calibri" w:hAnsi="Times New Roman" w:cs="Times New Roman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BA036D">
        <w:rPr>
          <w:rFonts w:ascii="Times New Roman" w:eastAsia="Calibri" w:hAnsi="Times New Roman" w:cs="Times New Roman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BA036D">
        <w:rPr>
          <w:rFonts w:ascii="Times New Roman" w:eastAsia="Calibri" w:hAnsi="Times New Roman" w:cs="Times New Roman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BA036D">
        <w:rPr>
          <w:rFonts w:ascii="Times New Roman" w:eastAsia="Calibri" w:hAnsi="Times New Roman" w:cs="Times New Roman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BA036D">
        <w:rPr>
          <w:rFonts w:ascii="Times New Roman" w:eastAsia="Calibri" w:hAnsi="Times New Roman" w:cs="Times New Roman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BA036D">
        <w:rPr>
          <w:rFonts w:ascii="Times New Roman" w:eastAsia="Calibri" w:hAnsi="Times New Roman" w:cs="Times New Roman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BA036D">
        <w:rPr>
          <w:rFonts w:ascii="Times New Roman" w:eastAsia="Calibri" w:hAnsi="Times New Roman" w:cs="Times New Roman"/>
          <w:lang w:eastAsia="ru-RU"/>
        </w:rPr>
        <w:br/>
        <w:t>В сфере организации работы библиотеки сельского поселения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 xml:space="preserve"> :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Pr="00BA036D">
        <w:rPr>
          <w:rFonts w:ascii="Times New Roman" w:eastAsia="Calibri" w:hAnsi="Times New Roman" w:cs="Times New Roman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BA036D">
        <w:rPr>
          <w:rFonts w:ascii="Times New Roman" w:eastAsia="Calibri" w:hAnsi="Times New Roman" w:cs="Times New Roman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A036D" w:rsidRPr="00BA036D" w:rsidRDefault="00BA036D" w:rsidP="00BA036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lang w:eastAsia="ru-RU"/>
        </w:rPr>
        <w:lastRenderedPageBreak/>
        <w:t>Управление Программой.</w:t>
      </w:r>
    </w:p>
    <w:p w:rsidR="00BA036D" w:rsidRPr="00BA036D" w:rsidRDefault="00BA036D" w:rsidP="00BA036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 поселения Малокарачаевского муниципального района. Координацию деятельности исполнителей осуществляет постоянно действующая антитеррористическая комиссия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поселения. Анализ и оценку эффективности исполнения программы производит заместитель главы администрации, уполномоченный по вопросам, гражданской обороны, чрезвычайных ситуаций и обеспечения пожарной безопасности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 совместно с сотрудниками правоохранительных органов, работающих на территории поселения.</w:t>
      </w:r>
    </w:p>
    <w:p w:rsidR="00BA036D" w:rsidRPr="00BA036D" w:rsidRDefault="00BA036D" w:rsidP="00BA036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proofErr w:type="gramStart"/>
      <w:r w:rsidRPr="00BA036D">
        <w:rPr>
          <w:rFonts w:ascii="Times New Roman" w:eastAsia="Calibri" w:hAnsi="Times New Roman" w:cs="Times New Roman"/>
          <w:b/>
          <w:bCs/>
          <w:lang w:eastAsia="ru-RU"/>
        </w:rPr>
        <w:t>Контроль за</w:t>
      </w:r>
      <w:proofErr w:type="gramEnd"/>
      <w:r w:rsidRPr="00BA036D">
        <w:rPr>
          <w:rFonts w:ascii="Times New Roman" w:eastAsia="Calibri" w:hAnsi="Times New Roman" w:cs="Times New Roman"/>
          <w:b/>
          <w:bCs/>
          <w:lang w:eastAsia="ru-RU"/>
        </w:rPr>
        <w:t xml:space="preserve"> исполнением Программы.</w:t>
      </w:r>
    </w:p>
    <w:p w:rsidR="00BA036D" w:rsidRPr="00BA036D" w:rsidRDefault="00BA036D" w:rsidP="00BA036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Контроль осуществляется Администрацией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 Малокарачаевского муниципального района, Советом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 в соответствии с полномочиями, установленными законодательством.</w:t>
      </w:r>
    </w:p>
    <w:p w:rsidR="00BA036D" w:rsidRPr="00BA036D" w:rsidRDefault="00BA036D" w:rsidP="00BA036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Важнейшим элементом механизма реализации Программы является взаимосвязь планирования, реализации, мониторинга, уточнения и корректировки мероприятий Программы и ресурсов для их реализации. Ежегодно в ходе реализации Программы с учетом средств, выделяемых исполнителям Программы, Антитеррористической комиссией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 формируется детализированный организационно-финансовый план, который уточняется один раз в полгода на основе оценки результативности программных мероприятий, достижения их целей, уточнения перечня проводимых мероприятий и выделяемых на них средств.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A036D">
        <w:rPr>
          <w:rFonts w:ascii="Times New Roman" w:eastAsia="Calibri" w:hAnsi="Times New Roman" w:cs="Times New Roman"/>
          <w:b/>
          <w:lang w:eastAsia="ru-RU"/>
        </w:rPr>
        <w:t>6.  Ожидаемые результаты реализации Программы.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          В результате реализации Программы ожидается: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- недопущение совершения террористических актов и проявлений экстремизма на территории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 Малокарачаевского муниципального района;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- создание системы защиты объектов повышенной опасности с массовым пребыванием людей;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- своевременное осуществление мониторинга по вопросам эффективности принимаемых мер антитеррористической направленности;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- создание системы сбора, анализа и обобщения информации об объектах, подлежащих защите, и лицах, причастных к террористическим актам и экстремистской деятельности;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- развитие методической, организационно-правовой базы в целях внедрения норм толерантного поведения в социальную практику, противодействия экстремизму и снижения социальной напряженности, в том числе: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- создание эффективной системы мониторинга и диагностики социальной ситуации для разработки мер по своевременному противодействию экстремизму и привлечением средств массовой информации, проведение общественно-политических акций;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- внедрение в систему образования всех уровней учебных программ по формированию установок толерантного сознания и поведения;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- создание условий для утверждения принципов толерантности в сообществе.</w:t>
      </w: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A036D">
        <w:rPr>
          <w:rFonts w:ascii="Times New Roman" w:eastAsia="Calibri" w:hAnsi="Times New Roman" w:cs="Times New Roman"/>
          <w:b/>
          <w:lang w:eastAsia="ru-RU"/>
        </w:rPr>
        <w:t>7. Источники финансирования Программы.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            Источниками финансирования Программы являются бюджет </w:t>
      </w:r>
      <w:r w:rsidR="005D0ACB">
        <w:rPr>
          <w:rFonts w:ascii="Times New Roman" w:eastAsia="Calibri" w:hAnsi="Times New Roman" w:cs="Times New Roman"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lang w:eastAsia="ru-RU"/>
        </w:rPr>
        <w:t xml:space="preserve"> сельского поселения.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BA036D" w:rsidRPr="00BA036D" w:rsidRDefault="00BA036D" w:rsidP="00BA036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  <w:sectPr w:rsidR="00BA036D" w:rsidRPr="00BA036D" w:rsidSect="00CA5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36D" w:rsidRPr="00BA036D" w:rsidRDefault="00BA036D" w:rsidP="00BA036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A036D">
        <w:rPr>
          <w:rFonts w:ascii="Times New Roman" w:eastAsia="Calibri" w:hAnsi="Times New Roman" w:cs="Times New Roman"/>
          <w:b/>
          <w:lang w:eastAsia="ru-RU"/>
        </w:rPr>
        <w:lastRenderedPageBreak/>
        <w:t>Система программных мероприятий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53"/>
        <w:gridCol w:w="2700"/>
        <w:gridCol w:w="2520"/>
        <w:gridCol w:w="1500"/>
        <w:gridCol w:w="1500"/>
        <w:gridCol w:w="1500"/>
      </w:tblGrid>
      <w:tr w:rsidR="00BA036D" w:rsidRPr="00BA036D" w:rsidTr="0007398D">
        <w:trPr>
          <w:cantSplit/>
          <w:trHeight w:val="450"/>
        </w:trPr>
        <w:tc>
          <w:tcPr>
            <w:tcW w:w="675" w:type="dxa"/>
            <w:vMerge w:val="restart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BA036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BA036D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4653" w:type="dxa"/>
            <w:vMerge w:val="restart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программы </w:t>
            </w:r>
          </w:p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и мероприятия</w:t>
            </w:r>
          </w:p>
        </w:tc>
        <w:tc>
          <w:tcPr>
            <w:tcW w:w="2700" w:type="dxa"/>
            <w:vMerge w:val="restart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Ответственные</w:t>
            </w:r>
          </w:p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исполнители</w:t>
            </w:r>
          </w:p>
        </w:tc>
        <w:tc>
          <w:tcPr>
            <w:tcW w:w="2520" w:type="dxa"/>
            <w:vMerge w:val="restart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4500" w:type="dxa"/>
            <w:gridSpan w:val="3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Год / тыс. руб.</w:t>
            </w:r>
          </w:p>
        </w:tc>
      </w:tr>
      <w:tr w:rsidR="00BA036D" w:rsidRPr="00BA036D" w:rsidTr="00E36703">
        <w:trPr>
          <w:cantSplit/>
          <w:trHeight w:val="375"/>
        </w:trPr>
        <w:tc>
          <w:tcPr>
            <w:tcW w:w="675" w:type="dxa"/>
            <w:vMerge/>
            <w:vAlign w:val="center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vMerge/>
            <w:vAlign w:val="center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BA036D" w:rsidRPr="00BA036D" w:rsidRDefault="00C13365" w:rsidP="00151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5131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00" w:type="dxa"/>
            <w:vAlign w:val="center"/>
          </w:tcPr>
          <w:p w:rsidR="00BA036D" w:rsidRPr="00BA036D" w:rsidRDefault="00C13365" w:rsidP="00151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5131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00" w:type="dxa"/>
            <w:vAlign w:val="center"/>
          </w:tcPr>
          <w:p w:rsidR="00BA036D" w:rsidRPr="00BA036D" w:rsidRDefault="00C13365" w:rsidP="00151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5131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BA036D" w:rsidRPr="00BA036D" w:rsidTr="0007398D">
        <w:trPr>
          <w:cantSplit/>
        </w:trPr>
        <w:tc>
          <w:tcPr>
            <w:tcW w:w="15048" w:type="dxa"/>
            <w:gridSpan w:val="7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1. Организационные и пропагандистские мероприятия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поселения.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 пределах текущего финансирования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Распространение  среди читателей библиотек информационных материалов, содействующих повышению уровню толерантного сознания молодежи.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Библиотека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 пределах текущего финансирования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формирование нетерпимости к любым проявлениям экстремизма.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Дом культуры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 пределах текущего финансирования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 пределах текущего финансирования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 пределах текущего финансирования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Проведение заседаний рабочей группы по профилактике терроризма на территории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 пределах текущего финансирования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036D" w:rsidRPr="00BA036D" w:rsidTr="0007398D">
        <w:trPr>
          <w:cantSplit/>
        </w:trPr>
        <w:tc>
          <w:tcPr>
            <w:tcW w:w="15048" w:type="dxa"/>
            <w:gridSpan w:val="7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Проведение тренировок на объектах культуры, образования по отработке взаимодействия администрации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и Малокарачаевского РОВД при угрозе совершения террористического акта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 пределах текущего финансирования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036D" w:rsidRPr="00BA036D" w:rsidTr="0007398D">
        <w:trPr>
          <w:cantSplit/>
        </w:trPr>
        <w:tc>
          <w:tcPr>
            <w:tcW w:w="15048" w:type="dxa"/>
            <w:gridSpan w:val="7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b/>
                <w:lang w:eastAsia="ru-RU"/>
              </w:rPr>
              <w:t>3. Приобретение научно-методических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BA036D" w:rsidP="00E3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E3670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Изготовление печатных памяток по тематике противодействия терроризму и экстремизму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500" w:type="dxa"/>
            <w:vAlign w:val="center"/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00" w:type="dxa"/>
            <w:vAlign w:val="center"/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00" w:type="dxa"/>
            <w:vAlign w:val="center"/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36703"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A036D" w:rsidRPr="00BA036D" w:rsidTr="0007398D">
        <w:trPr>
          <w:cantSplit/>
        </w:trPr>
        <w:tc>
          <w:tcPr>
            <w:tcW w:w="675" w:type="dxa"/>
            <w:vAlign w:val="center"/>
          </w:tcPr>
          <w:p w:rsidR="00BA036D" w:rsidRPr="00BA036D" w:rsidRDefault="00E36703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3.2</w:t>
            </w:r>
            <w:r w:rsidR="00BA036D" w:rsidRPr="00BA036D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653" w:type="dxa"/>
          </w:tcPr>
          <w:p w:rsidR="00BA036D" w:rsidRPr="00BA036D" w:rsidRDefault="00BA036D" w:rsidP="00BA0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270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5D0ACB">
              <w:rPr>
                <w:rFonts w:ascii="Times New Roman" w:eastAsia="Calibri" w:hAnsi="Times New Roman" w:cs="Times New Roman"/>
                <w:lang w:eastAsia="ru-RU"/>
              </w:rPr>
              <w:t>Терезинского</w:t>
            </w: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500" w:type="dxa"/>
            <w:vAlign w:val="center"/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00" w:type="dxa"/>
            <w:vAlign w:val="center"/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36703"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00" w:type="dxa"/>
            <w:vAlign w:val="center"/>
          </w:tcPr>
          <w:p w:rsidR="00BA036D" w:rsidRPr="00BA036D" w:rsidRDefault="00947BDC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36703" w:rsidRPr="00E36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  <w:sectPr w:rsidR="00BA036D" w:rsidRPr="00BA036D" w:rsidSect="00CA5C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A036D" w:rsidRPr="00BA036D" w:rsidRDefault="00BA036D" w:rsidP="00BA036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BA036D">
        <w:rPr>
          <w:rFonts w:ascii="Times New Roman" w:eastAsia="Calibri" w:hAnsi="Times New Roman" w:cs="Times New Roman"/>
          <w:b/>
          <w:lang w:eastAsia="ru-RU"/>
        </w:rPr>
        <w:t>Приложение</w:t>
      </w:r>
      <w:r w:rsidRPr="00BA036D">
        <w:rPr>
          <w:rFonts w:ascii="Times New Roman" w:eastAsia="Calibri" w:hAnsi="Times New Roman" w:cs="Times New Roman"/>
          <w:b/>
          <w:lang w:eastAsia="ru-RU"/>
        </w:rPr>
        <w:br/>
        <w:t xml:space="preserve">к муниципальной целевой программе </w:t>
      </w:r>
      <w:r w:rsidRPr="00BA036D">
        <w:rPr>
          <w:rFonts w:ascii="Times New Roman" w:eastAsia="Calibri" w:hAnsi="Times New Roman" w:cs="Times New Roman"/>
          <w:b/>
          <w:lang w:eastAsia="ru-RU"/>
        </w:rPr>
        <w:br/>
        <w:t xml:space="preserve">"Противодействие экстремизму </w:t>
      </w:r>
      <w:r w:rsidRPr="00BA036D">
        <w:rPr>
          <w:rFonts w:ascii="Times New Roman" w:eastAsia="Calibri" w:hAnsi="Times New Roman" w:cs="Times New Roman"/>
          <w:b/>
          <w:lang w:eastAsia="ru-RU"/>
        </w:rPr>
        <w:br/>
        <w:t xml:space="preserve">и профилактика терроризма на территории </w:t>
      </w:r>
      <w:r w:rsidRPr="00BA036D">
        <w:rPr>
          <w:rFonts w:ascii="Times New Roman" w:eastAsia="Calibri" w:hAnsi="Times New Roman" w:cs="Times New Roman"/>
          <w:b/>
          <w:lang w:eastAsia="ru-RU"/>
        </w:rPr>
        <w:br/>
      </w:r>
      <w:r w:rsidR="005D0ACB">
        <w:rPr>
          <w:rFonts w:ascii="Times New Roman" w:eastAsia="Calibri" w:hAnsi="Times New Roman" w:cs="Times New Roman"/>
          <w:b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b/>
          <w:lang w:eastAsia="ru-RU"/>
        </w:rPr>
        <w:t xml:space="preserve"> сельского поселения </w:t>
      </w:r>
    </w:p>
    <w:p w:rsidR="00BA036D" w:rsidRPr="00BA036D" w:rsidRDefault="005D0ACB" w:rsidP="00BA036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на период </w:t>
      </w:r>
      <w:r w:rsidR="00C13365">
        <w:rPr>
          <w:rFonts w:ascii="Times New Roman" w:eastAsia="Calibri" w:hAnsi="Times New Roman" w:cs="Times New Roman"/>
          <w:b/>
          <w:lang w:eastAsia="ru-RU"/>
        </w:rPr>
        <w:t>202</w:t>
      </w:r>
      <w:r w:rsidR="00151315">
        <w:rPr>
          <w:rFonts w:ascii="Times New Roman" w:eastAsia="Calibri" w:hAnsi="Times New Roman" w:cs="Times New Roman"/>
          <w:b/>
          <w:lang w:eastAsia="ru-RU"/>
        </w:rPr>
        <w:t>3</w:t>
      </w:r>
      <w:r w:rsidR="00C13365">
        <w:rPr>
          <w:rFonts w:ascii="Times New Roman" w:eastAsia="Calibri" w:hAnsi="Times New Roman" w:cs="Times New Roman"/>
          <w:b/>
          <w:lang w:eastAsia="ru-RU"/>
        </w:rPr>
        <w:t>-202</w:t>
      </w:r>
      <w:r w:rsidR="00151315">
        <w:rPr>
          <w:rFonts w:ascii="Times New Roman" w:eastAsia="Calibri" w:hAnsi="Times New Roman" w:cs="Times New Roman"/>
          <w:b/>
          <w:lang w:eastAsia="ru-RU"/>
        </w:rPr>
        <w:t>5</w:t>
      </w:r>
      <w:r w:rsidR="00BA036D" w:rsidRPr="00BA036D">
        <w:rPr>
          <w:rFonts w:ascii="Times New Roman" w:eastAsia="Calibri" w:hAnsi="Times New Roman" w:cs="Times New Roman"/>
          <w:b/>
          <w:lang w:eastAsia="ru-RU"/>
        </w:rPr>
        <w:t xml:space="preserve"> годы"</w:t>
      </w:r>
      <w:r w:rsidR="00BA036D" w:rsidRPr="00BA036D">
        <w:rPr>
          <w:rFonts w:ascii="Times New Roman" w:eastAsia="Calibri" w:hAnsi="Times New Roman" w:cs="Times New Roman"/>
          <w:b/>
          <w:lang w:eastAsia="ru-RU"/>
        </w:rPr>
        <w:br/>
      </w: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>Основные понятия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br/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1)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 xml:space="preserve"> экстремистская деятельность (экстремизм):</w:t>
      </w:r>
      <w:r w:rsidRPr="00BA036D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насильственное изменение основ конституционного строя и нарушение целостности Российской Федерации;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публичное оправдание терроризма и иная террористическая деятельность;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возбуждение социальной, расовой, национальной или религиозной розни;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совершение преступлений по мотивам, указанным в пункте "е" части первой статьи 63 Уголовного кодекса Российской Федерации;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>сходных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 xml:space="preserve"> с нацистской атрибутикой или символикой до степени смешения;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организация и подготовка указанных деяний, а также подстрекательство к их осуществлению; </w:t>
      </w:r>
    </w:p>
    <w:p w:rsidR="00BA036D" w:rsidRPr="00BA036D" w:rsidRDefault="00BA036D" w:rsidP="00BA0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 xml:space="preserve">2) 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>экстремистская организация</w:t>
      </w:r>
      <w:r w:rsidRPr="00BA036D">
        <w:rPr>
          <w:rFonts w:ascii="Times New Roman" w:eastAsia="Calibri" w:hAnsi="Times New Roman" w:cs="Times New Roman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>,(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BA036D">
        <w:rPr>
          <w:rFonts w:ascii="Times New Roman" w:eastAsia="Calibri" w:hAnsi="Times New Roman" w:cs="Times New Roman"/>
          <w:lang w:eastAsia="ru-RU"/>
        </w:rPr>
        <w:br/>
      </w:r>
      <w:r w:rsidRPr="00BA036D">
        <w:rPr>
          <w:rFonts w:ascii="Times New Roman" w:eastAsia="Calibri" w:hAnsi="Times New Roman" w:cs="Times New Roman"/>
          <w:lang w:eastAsia="ru-RU"/>
        </w:rPr>
        <w:br/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 xml:space="preserve">3) 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 xml:space="preserve">экстремистские материалы </w:t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- предназначенные для обнародования документы либо информация на иных носителях, </w:t>
      </w:r>
      <w:r w:rsidRPr="00BA036D">
        <w:rPr>
          <w:rFonts w:ascii="Times New Roman" w:eastAsia="Calibri" w:hAnsi="Times New Roman" w:cs="Times New Roman"/>
          <w:lang w:eastAsia="ru-RU"/>
        </w:rPr>
        <w:lastRenderedPageBreak/>
        <w:t>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 xml:space="preserve"> какой-либо этнической, социальной, расовой, национальной или религиозной группы.</w:t>
      </w:r>
      <w:r w:rsidRPr="00BA036D">
        <w:rPr>
          <w:rFonts w:ascii="Times New Roman" w:eastAsia="Calibri" w:hAnsi="Times New Roman" w:cs="Times New Roman"/>
          <w:lang w:eastAsia="ru-RU"/>
        </w:rPr>
        <w:br/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4) 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>Основные направления противодействия экстремистской деятельности</w:t>
      </w:r>
      <w:r w:rsidRPr="00BA036D">
        <w:rPr>
          <w:rFonts w:ascii="Times New Roman" w:eastAsia="Calibri" w:hAnsi="Times New Roman" w:cs="Times New Roman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BA036D">
        <w:rPr>
          <w:rFonts w:ascii="Times New Roman" w:eastAsia="Calibri" w:hAnsi="Times New Roman" w:cs="Times New Roman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BA036D">
        <w:rPr>
          <w:rFonts w:ascii="Times New Roman" w:eastAsia="Calibri" w:hAnsi="Times New Roman" w:cs="Times New Roman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BA036D">
        <w:rPr>
          <w:rFonts w:ascii="Times New Roman" w:eastAsia="Calibri" w:hAnsi="Times New Roman" w:cs="Times New Roman"/>
          <w:lang w:eastAsia="ru-RU"/>
        </w:rPr>
        <w:br/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5) 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>Субъекты противодействия экстремистской деятельности</w:t>
      </w:r>
      <w:r w:rsidRPr="00BA036D">
        <w:rPr>
          <w:rFonts w:ascii="Times New Roman" w:eastAsia="Calibri" w:hAnsi="Times New Roman" w:cs="Times New Roman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BA036D">
        <w:rPr>
          <w:rFonts w:ascii="Times New Roman" w:eastAsia="Calibri" w:hAnsi="Times New Roman" w:cs="Times New Roman"/>
          <w:lang w:eastAsia="ru-RU"/>
        </w:rPr>
        <w:br/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6) 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>Профилактика экстремистской деятельности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br/>
        <w:t>В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>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BA036D">
        <w:rPr>
          <w:rFonts w:ascii="Times New Roman" w:eastAsia="Calibri" w:hAnsi="Times New Roman" w:cs="Times New Roman"/>
          <w:lang w:eastAsia="ru-RU"/>
        </w:rPr>
        <w:br/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7) 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 xml:space="preserve">Толерантность </w:t>
      </w:r>
      <w:r w:rsidRPr="00BA036D">
        <w:rPr>
          <w:rFonts w:ascii="Times New Roman" w:eastAsia="Calibri" w:hAnsi="Times New Roman" w:cs="Times New Roman"/>
          <w:lang w:eastAsia="ru-RU"/>
        </w:rPr>
        <w:t xml:space="preserve">(лат. </w:t>
      </w:r>
      <w:proofErr w:type="spellStart"/>
      <w:r w:rsidRPr="00BA036D">
        <w:rPr>
          <w:rFonts w:ascii="Times New Roman" w:eastAsia="Calibri" w:hAnsi="Times New Roman" w:cs="Times New Roman"/>
          <w:lang w:eastAsia="ru-RU"/>
        </w:rPr>
        <w:t>tolerantia</w:t>
      </w:r>
      <w:proofErr w:type="spellEnd"/>
      <w:r w:rsidRPr="00BA036D">
        <w:rPr>
          <w:rFonts w:ascii="Times New Roman" w:eastAsia="Calibri" w:hAnsi="Times New Roman" w:cs="Times New Roman"/>
          <w:lang w:eastAsia="ru-RU"/>
        </w:rPr>
        <w:t xml:space="preserve"> - терпение)</w:t>
      </w:r>
      <w:r w:rsidRPr="00BA036D">
        <w:rPr>
          <w:rFonts w:ascii="Times New Roman" w:eastAsia="Calibri" w:hAnsi="Times New Roman" w:cs="Times New Roman"/>
          <w:lang w:eastAsia="ru-RU"/>
        </w:rPr>
        <w:br/>
        <w:t>- терпимость к чужому образу жизни, поведению, чужим обычаям, чувствам, верованиям, мнениям, идеям.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BA036D">
        <w:rPr>
          <w:rFonts w:ascii="Times New Roman" w:eastAsia="Calibri" w:hAnsi="Times New Roman" w:cs="Times New Roman"/>
          <w:lang w:eastAsia="ru-RU"/>
        </w:rPr>
        <w:br/>
      </w:r>
      <w:r w:rsidRPr="00BA036D">
        <w:rPr>
          <w:rFonts w:ascii="Times New Roman" w:eastAsia="Calibri" w:hAnsi="Times New Roman" w:cs="Times New Roman"/>
          <w:lang w:eastAsia="ru-RU"/>
        </w:rPr>
        <w:br/>
        <w:t xml:space="preserve">8) </w:t>
      </w:r>
      <w:r w:rsidRPr="00BA036D">
        <w:rPr>
          <w:rFonts w:ascii="Times New Roman" w:eastAsia="Calibri" w:hAnsi="Times New Roman" w:cs="Times New Roman"/>
          <w:b/>
          <w:bCs/>
          <w:lang w:eastAsia="ru-RU"/>
        </w:rPr>
        <w:t>Ксенофобия</w:t>
      </w:r>
      <w:r w:rsidRPr="00BA036D">
        <w:rPr>
          <w:rFonts w:ascii="Times New Roman" w:eastAsia="Calibri" w:hAnsi="Times New Roman" w:cs="Times New Roman"/>
          <w:lang w:eastAsia="ru-RU"/>
        </w:rPr>
        <w:t xml:space="preserve"> [греч. </w:t>
      </w:r>
      <w:proofErr w:type="spellStart"/>
      <w:r w:rsidRPr="00BA036D">
        <w:rPr>
          <w:rFonts w:ascii="Times New Roman" w:eastAsia="Calibri" w:hAnsi="Times New Roman" w:cs="Times New Roman"/>
          <w:lang w:eastAsia="ru-RU"/>
        </w:rPr>
        <w:t>xenos</w:t>
      </w:r>
      <w:proofErr w:type="spellEnd"/>
      <w:r w:rsidRPr="00BA036D">
        <w:rPr>
          <w:rFonts w:ascii="Times New Roman" w:eastAsia="Calibri" w:hAnsi="Times New Roman" w:cs="Times New Roman"/>
          <w:lang w:eastAsia="ru-RU"/>
        </w:rPr>
        <w:t xml:space="preserve"> - чужой + </w:t>
      </w:r>
      <w:proofErr w:type="spellStart"/>
      <w:r w:rsidRPr="00BA036D">
        <w:rPr>
          <w:rFonts w:ascii="Times New Roman" w:eastAsia="Calibri" w:hAnsi="Times New Roman" w:cs="Times New Roman"/>
          <w:lang w:eastAsia="ru-RU"/>
        </w:rPr>
        <w:t>phobos</w:t>
      </w:r>
      <w:proofErr w:type="spellEnd"/>
      <w:r w:rsidRPr="00BA036D">
        <w:rPr>
          <w:rFonts w:ascii="Times New Roman" w:eastAsia="Calibri" w:hAnsi="Times New Roman" w:cs="Times New Roman"/>
          <w:lang w:eastAsia="ru-RU"/>
        </w:rPr>
        <w:t xml:space="preserve"> - страх]</w:t>
      </w:r>
      <w:r w:rsidRPr="00BA036D">
        <w:rPr>
          <w:rFonts w:ascii="Times New Roman" w:eastAsia="Calibri" w:hAnsi="Times New Roman" w:cs="Times New Roman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A036D" w:rsidRPr="00BA036D" w:rsidRDefault="00BA036D" w:rsidP="00BA036D">
      <w:pPr>
        <w:spacing w:after="0" w:line="240" w:lineRule="auto"/>
        <w:ind w:left="6237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036D" w:rsidRPr="00BA036D" w:rsidRDefault="00BA036D" w:rsidP="00BA036D">
      <w:pPr>
        <w:keepNext/>
        <w:keepLines/>
        <w:spacing w:before="200" w:after="0" w:line="240" w:lineRule="auto"/>
        <w:outlineLvl w:val="1"/>
        <w:rPr>
          <w:rFonts w:ascii="Cambria" w:eastAsia="Calibri" w:hAnsi="Cambria" w:cs="Times New Roman"/>
          <w:b/>
          <w:bCs/>
          <w:color w:val="4F81BD"/>
          <w:lang w:eastAsia="ru-RU"/>
        </w:rPr>
      </w:pPr>
    </w:p>
    <w:p w:rsidR="00BA036D" w:rsidRPr="00BA036D" w:rsidRDefault="00151315" w:rsidP="00BA036D">
      <w:pPr>
        <w:keepNext/>
        <w:keepLines/>
        <w:spacing w:before="200" w:after="0" w:line="240" w:lineRule="auto"/>
        <w:outlineLvl w:val="1"/>
        <w:rPr>
          <w:rFonts w:ascii="Cambria" w:eastAsia="Calibri" w:hAnsi="Cambria" w:cs="Times New Roman"/>
          <w:b/>
          <w:bCs/>
          <w:color w:val="4F81BD"/>
          <w:lang w:eastAsia="ru-RU"/>
        </w:rPr>
      </w:pPr>
      <w:r>
        <w:rPr>
          <w:rFonts w:ascii="Cambria" w:eastAsia="Calibri" w:hAnsi="Cambria" w:cs="Times New Roman"/>
          <w:b/>
          <w:bCs/>
          <w:lang w:eastAsia="ru-RU"/>
        </w:rPr>
        <w:t xml:space="preserve">                                      </w:t>
      </w:r>
      <w:r w:rsidR="00BA036D" w:rsidRPr="00BA036D">
        <w:rPr>
          <w:rFonts w:ascii="Cambria" w:eastAsia="Calibri" w:hAnsi="Cambria" w:cs="Times New Roman"/>
          <w:b/>
          <w:bCs/>
          <w:lang w:eastAsia="ru-RU"/>
        </w:rPr>
        <w:t>Методика оценки эффективности целевой программы</w:t>
      </w:r>
    </w:p>
    <w:p w:rsidR="00BA036D" w:rsidRPr="00BA036D" w:rsidRDefault="00BA036D" w:rsidP="00BA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A036D">
        <w:rPr>
          <w:rFonts w:ascii="Times New Roman" w:eastAsia="Calibri" w:hAnsi="Times New Roman" w:cs="Times New Roman"/>
          <w:b/>
          <w:lang w:eastAsia="ru-RU"/>
        </w:rPr>
        <w:t xml:space="preserve">" Противодействие экстремизму </w:t>
      </w:r>
      <w:r w:rsidRPr="00BA036D">
        <w:rPr>
          <w:rFonts w:ascii="Times New Roman" w:eastAsia="Calibri" w:hAnsi="Times New Roman" w:cs="Times New Roman"/>
          <w:b/>
          <w:lang w:eastAsia="ru-RU"/>
        </w:rPr>
        <w:br/>
        <w:t xml:space="preserve">и профилактика терроризма на территории </w:t>
      </w:r>
      <w:r w:rsidRPr="00BA036D">
        <w:rPr>
          <w:rFonts w:ascii="Times New Roman" w:eastAsia="Calibri" w:hAnsi="Times New Roman" w:cs="Times New Roman"/>
          <w:b/>
          <w:lang w:eastAsia="ru-RU"/>
        </w:rPr>
        <w:br/>
      </w:r>
      <w:r w:rsidR="005D0ACB">
        <w:rPr>
          <w:rFonts w:ascii="Times New Roman" w:eastAsia="Calibri" w:hAnsi="Times New Roman" w:cs="Times New Roman"/>
          <w:b/>
          <w:lang w:eastAsia="ru-RU"/>
        </w:rPr>
        <w:t>Терезинского</w:t>
      </w:r>
      <w:r w:rsidRPr="00BA036D">
        <w:rPr>
          <w:rFonts w:ascii="Times New Roman" w:eastAsia="Calibri" w:hAnsi="Times New Roman" w:cs="Times New Roman"/>
          <w:b/>
          <w:lang w:eastAsia="ru-RU"/>
        </w:rPr>
        <w:t xml:space="preserve"> сел</w:t>
      </w:r>
      <w:r w:rsidR="005D0ACB">
        <w:rPr>
          <w:rFonts w:ascii="Times New Roman" w:eastAsia="Calibri" w:hAnsi="Times New Roman" w:cs="Times New Roman"/>
          <w:b/>
          <w:lang w:eastAsia="ru-RU"/>
        </w:rPr>
        <w:t xml:space="preserve">ьского поселения на период  </w:t>
      </w:r>
      <w:r w:rsidR="00C13365">
        <w:rPr>
          <w:rFonts w:ascii="Times New Roman" w:eastAsia="Calibri" w:hAnsi="Times New Roman" w:cs="Times New Roman"/>
          <w:b/>
          <w:lang w:eastAsia="ru-RU"/>
        </w:rPr>
        <w:t>202</w:t>
      </w:r>
      <w:r w:rsidR="00151315">
        <w:rPr>
          <w:rFonts w:ascii="Times New Roman" w:eastAsia="Calibri" w:hAnsi="Times New Roman" w:cs="Times New Roman"/>
          <w:b/>
          <w:lang w:eastAsia="ru-RU"/>
        </w:rPr>
        <w:t>3</w:t>
      </w:r>
      <w:r w:rsidR="00C13365">
        <w:rPr>
          <w:rFonts w:ascii="Times New Roman" w:eastAsia="Calibri" w:hAnsi="Times New Roman" w:cs="Times New Roman"/>
          <w:b/>
          <w:lang w:eastAsia="ru-RU"/>
        </w:rPr>
        <w:t>-202</w:t>
      </w:r>
      <w:r w:rsidR="00151315">
        <w:rPr>
          <w:rFonts w:ascii="Times New Roman" w:eastAsia="Calibri" w:hAnsi="Times New Roman" w:cs="Times New Roman"/>
          <w:b/>
          <w:lang w:eastAsia="ru-RU"/>
        </w:rPr>
        <w:t>5</w:t>
      </w:r>
      <w:r w:rsidRPr="00BA036D">
        <w:rPr>
          <w:rFonts w:ascii="Times New Roman" w:eastAsia="Calibri" w:hAnsi="Times New Roman" w:cs="Times New Roman"/>
          <w:b/>
          <w:lang w:eastAsia="ru-RU"/>
        </w:rPr>
        <w:t xml:space="preserve"> годы"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BA036D" w:rsidRPr="00BA036D" w:rsidRDefault="00BA036D" w:rsidP="00BA036D">
      <w:pPr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По результатам оценки эффективности целевой Программы могут быть сделаны следующие выводы:</w:t>
      </w:r>
    </w:p>
    <w:p w:rsidR="00BA036D" w:rsidRPr="00BA036D" w:rsidRDefault="00BA036D" w:rsidP="00BA03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Эффективность снизилась по сравнению с предыдущим годом.</w:t>
      </w:r>
    </w:p>
    <w:p w:rsidR="00BA036D" w:rsidRPr="00BA036D" w:rsidRDefault="00BA036D" w:rsidP="00BA03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Эффективность находится на уровне предыдущего года.</w:t>
      </w:r>
    </w:p>
    <w:p w:rsidR="00BA036D" w:rsidRPr="00BA036D" w:rsidRDefault="00BA036D" w:rsidP="00BA036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Эффективность повысилась по сравнению с предыдущим годом.</w:t>
      </w:r>
    </w:p>
    <w:p w:rsidR="00BA036D" w:rsidRPr="00BA036D" w:rsidRDefault="00BA036D" w:rsidP="00BA036D">
      <w:pPr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Оценка эффективности реализации Программы осуществляется путем присвоения каждому индикатору соответствующего балла:</w:t>
      </w:r>
    </w:p>
    <w:p w:rsidR="00BA036D" w:rsidRPr="00BA036D" w:rsidRDefault="00BA036D" w:rsidP="00BA03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при выполнении запланированного целевого индикатора – 0 баллов;</w:t>
      </w:r>
    </w:p>
    <w:p w:rsidR="00BA036D" w:rsidRPr="00BA036D" w:rsidRDefault="00BA036D" w:rsidP="00BA03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при увеличении целевого индикатора – плюс 1 балл за каждую единицу увеличения;</w:t>
      </w:r>
    </w:p>
    <w:p w:rsidR="00BA036D" w:rsidRPr="00BA036D" w:rsidRDefault="00BA036D" w:rsidP="00BA03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при снижении целевого индикатора – минус 1 балл за каждую единицу снижения.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36D">
        <w:rPr>
          <w:rFonts w:ascii="Times New Roman" w:eastAsia="Calibri" w:hAnsi="Times New Roman" w:cs="Times New Roman"/>
          <w:lang w:eastAsia="ru-RU"/>
        </w:rPr>
        <w:t>Оценка целевого индикатора определяется на основани</w:t>
      </w:r>
      <w:proofErr w:type="gramStart"/>
      <w:r w:rsidRPr="00BA036D">
        <w:rPr>
          <w:rFonts w:ascii="Times New Roman" w:eastAsia="Calibri" w:hAnsi="Times New Roman" w:cs="Times New Roman"/>
          <w:lang w:eastAsia="ru-RU"/>
        </w:rPr>
        <w:t>е</w:t>
      </w:r>
      <w:proofErr w:type="gramEnd"/>
      <w:r w:rsidRPr="00BA036D">
        <w:rPr>
          <w:rFonts w:ascii="Times New Roman" w:eastAsia="Calibri" w:hAnsi="Times New Roman" w:cs="Times New Roman"/>
          <w:lang w:eastAsia="ru-RU"/>
        </w:rPr>
        <w:t xml:space="preserve"> следующей формы:</w:t>
      </w: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BA036D" w:rsidRPr="00BA036D" w:rsidTr="0007398D">
        <w:trPr>
          <w:cantSplit/>
        </w:trPr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Вывод об эффективности целевой программы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Итоговая (сводная) оценка</w:t>
            </w:r>
          </w:p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баллов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Предложения по дальнейшей реализации целевой программы</w:t>
            </w:r>
          </w:p>
        </w:tc>
      </w:tr>
      <w:tr w:rsidR="00BA036D" w:rsidRPr="00BA036D" w:rsidTr="0007398D">
        <w:trPr>
          <w:cantSplit/>
        </w:trPr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 xml:space="preserve">Эффективность возросла 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Положительное значение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36D" w:rsidRPr="00BA036D" w:rsidTr="0007398D">
        <w:trPr>
          <w:cantSplit/>
        </w:trPr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Эффективность на плановом уровне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36D" w:rsidRPr="00BA036D" w:rsidTr="0007398D">
        <w:trPr>
          <w:cantSplit/>
        </w:trPr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Эффективность снизилась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36D">
              <w:rPr>
                <w:rFonts w:ascii="Times New Roman" w:eastAsia="Calibri" w:hAnsi="Times New Roman" w:cs="Times New Roman"/>
                <w:lang w:eastAsia="ru-RU"/>
              </w:rPr>
              <w:t>Отрицательное значение</w:t>
            </w:r>
          </w:p>
        </w:tc>
        <w:tc>
          <w:tcPr>
            <w:tcW w:w="3190" w:type="dxa"/>
            <w:vAlign w:val="center"/>
          </w:tcPr>
          <w:p w:rsidR="00BA036D" w:rsidRPr="00BA036D" w:rsidRDefault="00BA036D" w:rsidP="00BA0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36D" w:rsidRPr="00BA036D" w:rsidRDefault="00BA036D" w:rsidP="00BA036D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sectPr w:rsidR="00BA036D" w:rsidRPr="00BA036D" w:rsidSect="00CA5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36D" w:rsidRPr="00BA036D" w:rsidRDefault="00BA036D" w:rsidP="00BA0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0A1A" w:rsidRDefault="008F0A1A"/>
    <w:sectPr w:rsidR="008F0A1A" w:rsidSect="00B6435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33" w:rsidRDefault="006A4133" w:rsidP="00AC76B7">
      <w:pPr>
        <w:spacing w:after="0" w:line="240" w:lineRule="auto"/>
      </w:pPr>
      <w:r>
        <w:separator/>
      </w:r>
    </w:p>
  </w:endnote>
  <w:endnote w:type="continuationSeparator" w:id="0">
    <w:p w:rsidR="006A4133" w:rsidRDefault="006A4133" w:rsidP="00AC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33" w:rsidRDefault="006A4133" w:rsidP="00AC76B7">
      <w:pPr>
        <w:spacing w:after="0" w:line="240" w:lineRule="auto"/>
      </w:pPr>
      <w:r>
        <w:separator/>
      </w:r>
    </w:p>
  </w:footnote>
  <w:footnote w:type="continuationSeparator" w:id="0">
    <w:p w:rsidR="006A4133" w:rsidRDefault="006A4133" w:rsidP="00AC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5D"/>
    <w:multiLevelType w:val="multilevel"/>
    <w:tmpl w:val="AF58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E65F8"/>
    <w:multiLevelType w:val="multilevel"/>
    <w:tmpl w:val="6FA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A01FA9"/>
    <w:multiLevelType w:val="hybridMultilevel"/>
    <w:tmpl w:val="E6CCE020"/>
    <w:lvl w:ilvl="0" w:tplc="B43CF3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C4151"/>
    <w:multiLevelType w:val="hybridMultilevel"/>
    <w:tmpl w:val="22FECD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17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6D"/>
    <w:rsid w:val="000167BE"/>
    <w:rsid w:val="00053CE6"/>
    <w:rsid w:val="00071B96"/>
    <w:rsid w:val="000A377D"/>
    <w:rsid w:val="000F4935"/>
    <w:rsid w:val="00103331"/>
    <w:rsid w:val="00151315"/>
    <w:rsid w:val="002020DD"/>
    <w:rsid w:val="0028126C"/>
    <w:rsid w:val="002A6D36"/>
    <w:rsid w:val="00420E23"/>
    <w:rsid w:val="00506971"/>
    <w:rsid w:val="005D0ACB"/>
    <w:rsid w:val="005D7676"/>
    <w:rsid w:val="00645478"/>
    <w:rsid w:val="006A4133"/>
    <w:rsid w:val="007F553B"/>
    <w:rsid w:val="00825F4F"/>
    <w:rsid w:val="00866CE7"/>
    <w:rsid w:val="008F0A1A"/>
    <w:rsid w:val="0094716D"/>
    <w:rsid w:val="00947BDC"/>
    <w:rsid w:val="00966E6C"/>
    <w:rsid w:val="00A268BF"/>
    <w:rsid w:val="00A57999"/>
    <w:rsid w:val="00AC76B7"/>
    <w:rsid w:val="00BA036D"/>
    <w:rsid w:val="00BD63EA"/>
    <w:rsid w:val="00C13365"/>
    <w:rsid w:val="00CA4A9A"/>
    <w:rsid w:val="00CC1B74"/>
    <w:rsid w:val="00CF1F95"/>
    <w:rsid w:val="00D2180C"/>
    <w:rsid w:val="00D60B55"/>
    <w:rsid w:val="00DE46FB"/>
    <w:rsid w:val="00E36703"/>
    <w:rsid w:val="00E6491A"/>
    <w:rsid w:val="00E65942"/>
    <w:rsid w:val="00E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6B7"/>
  </w:style>
  <w:style w:type="paragraph" w:styleId="a5">
    <w:name w:val="footer"/>
    <w:basedOn w:val="a"/>
    <w:link w:val="a6"/>
    <w:uiPriority w:val="99"/>
    <w:unhideWhenUsed/>
    <w:rsid w:val="00AC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6B7"/>
  </w:style>
  <w:style w:type="paragraph" w:styleId="a7">
    <w:name w:val="Balloon Text"/>
    <w:basedOn w:val="a"/>
    <w:link w:val="a8"/>
    <w:uiPriority w:val="99"/>
    <w:semiHidden/>
    <w:unhideWhenUsed/>
    <w:rsid w:val="0082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6B7"/>
  </w:style>
  <w:style w:type="paragraph" w:styleId="a5">
    <w:name w:val="footer"/>
    <w:basedOn w:val="a"/>
    <w:link w:val="a6"/>
    <w:uiPriority w:val="99"/>
    <w:unhideWhenUsed/>
    <w:rsid w:val="00AC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6B7"/>
  </w:style>
  <w:style w:type="paragraph" w:styleId="a7">
    <w:name w:val="Balloon Text"/>
    <w:basedOn w:val="a"/>
    <w:link w:val="a8"/>
    <w:uiPriority w:val="99"/>
    <w:semiHidden/>
    <w:unhideWhenUsed/>
    <w:rsid w:val="0082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</dc:creator>
  <cp:lastModifiedBy>HP</cp:lastModifiedBy>
  <cp:revision>7</cp:revision>
  <cp:lastPrinted>2022-11-29T12:07:00Z</cp:lastPrinted>
  <dcterms:created xsi:type="dcterms:W3CDTF">2022-11-29T12:09:00Z</dcterms:created>
  <dcterms:modified xsi:type="dcterms:W3CDTF">2022-12-28T08:24:00Z</dcterms:modified>
</cp:coreProperties>
</file>