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77D" w:rsidRPr="002959FE" w:rsidRDefault="0052277D" w:rsidP="0052277D">
      <w:pPr>
        <w:pStyle w:val="a6"/>
        <w:jc w:val="center"/>
        <w:rPr>
          <w:b/>
        </w:rPr>
      </w:pPr>
      <w:r w:rsidRPr="002959FE">
        <w:rPr>
          <w:b/>
        </w:rPr>
        <w:t xml:space="preserve">Акт проверки № </w:t>
      </w:r>
      <w:r w:rsidR="00E42BAC">
        <w:rPr>
          <w:b/>
        </w:rPr>
        <w:t>02</w:t>
      </w:r>
      <w:r w:rsidR="00AC3F91">
        <w:rPr>
          <w:b/>
        </w:rPr>
        <w:t>/2021</w:t>
      </w:r>
      <w:bookmarkStart w:id="0" w:name="_GoBack"/>
      <w:bookmarkEnd w:id="0"/>
    </w:p>
    <w:p w:rsidR="0052277D" w:rsidRPr="002959FE" w:rsidRDefault="0052277D" w:rsidP="0052277D">
      <w:pPr>
        <w:pStyle w:val="a4"/>
        <w:spacing w:after="0"/>
        <w:ind w:left="0"/>
        <w:jc w:val="center"/>
        <w:rPr>
          <w:b/>
        </w:rPr>
      </w:pPr>
      <w:r w:rsidRPr="002959FE">
        <w:rPr>
          <w:b/>
        </w:rPr>
        <w:t>о проведении внутреннего финансового контроля</w:t>
      </w:r>
    </w:p>
    <w:p w:rsidR="0052277D" w:rsidRPr="002959FE" w:rsidRDefault="0052277D" w:rsidP="0052277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center"/>
        <w:rPr>
          <w:rFonts w:ascii="Arial" w:hAnsi="Arial" w:cs="Arial"/>
        </w:rPr>
      </w:pPr>
    </w:p>
    <w:tbl>
      <w:tblPr>
        <w:tblW w:w="0" w:type="auto"/>
        <w:tblLook w:val="04A0"/>
      </w:tblPr>
      <w:tblGrid>
        <w:gridCol w:w="4747"/>
        <w:gridCol w:w="4747"/>
      </w:tblGrid>
      <w:tr w:rsidR="0052277D" w:rsidRPr="002959FE" w:rsidTr="009F1ABE">
        <w:tc>
          <w:tcPr>
            <w:tcW w:w="4747" w:type="dxa"/>
            <w:hideMark/>
          </w:tcPr>
          <w:p w:rsidR="0052277D" w:rsidRPr="002959FE" w:rsidRDefault="008430EC" w:rsidP="002E6DD4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360" w:lineRule="auto"/>
            </w:pPr>
            <w:proofErr w:type="spellStart"/>
            <w:r w:rsidRPr="002959FE">
              <w:rPr>
                <w:rStyle w:val="fill"/>
                <w:b w:val="0"/>
                <w:i w:val="0"/>
                <w:color w:val="auto"/>
              </w:rPr>
              <w:t>с</w:t>
            </w:r>
            <w:proofErr w:type="gramStart"/>
            <w:r w:rsidRPr="002959FE">
              <w:rPr>
                <w:rStyle w:val="fill"/>
                <w:b w:val="0"/>
                <w:i w:val="0"/>
                <w:color w:val="auto"/>
              </w:rPr>
              <w:t>.</w:t>
            </w:r>
            <w:r w:rsidR="002E6DD4">
              <w:rPr>
                <w:rStyle w:val="fill"/>
                <w:b w:val="0"/>
                <w:i w:val="0"/>
                <w:color w:val="auto"/>
              </w:rPr>
              <w:t>Э</w:t>
            </w:r>
            <w:proofErr w:type="gramEnd"/>
            <w:r w:rsidR="002E6DD4">
              <w:rPr>
                <w:rStyle w:val="fill"/>
                <w:b w:val="0"/>
                <w:i w:val="0"/>
                <w:color w:val="auto"/>
              </w:rPr>
              <w:t>лькуш</w:t>
            </w:r>
            <w:proofErr w:type="spellEnd"/>
          </w:p>
        </w:tc>
        <w:tc>
          <w:tcPr>
            <w:tcW w:w="4747" w:type="dxa"/>
            <w:hideMark/>
          </w:tcPr>
          <w:p w:rsidR="0052277D" w:rsidRPr="002959FE" w:rsidRDefault="00E42BAC" w:rsidP="008F7789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360" w:lineRule="auto"/>
              <w:jc w:val="right"/>
            </w:pPr>
            <w:r>
              <w:rPr>
                <w:rStyle w:val="fill"/>
                <w:b w:val="0"/>
                <w:i w:val="0"/>
                <w:color w:val="auto"/>
              </w:rPr>
              <w:t>09.07</w:t>
            </w:r>
            <w:r w:rsidR="002E6DD4">
              <w:rPr>
                <w:rStyle w:val="fill"/>
                <w:b w:val="0"/>
                <w:i w:val="0"/>
                <w:color w:val="auto"/>
              </w:rPr>
              <w:t>.2021</w:t>
            </w:r>
          </w:p>
        </w:tc>
      </w:tr>
    </w:tbl>
    <w:p w:rsidR="0052277D" w:rsidRPr="002959FE" w:rsidRDefault="0052277D" w:rsidP="0052277D">
      <w:pPr>
        <w:pStyle w:val="a6"/>
        <w:jc w:val="both"/>
      </w:pPr>
    </w:p>
    <w:p w:rsidR="0052277D" w:rsidRPr="002959FE" w:rsidRDefault="008430EC" w:rsidP="00AD67F5">
      <w:pPr>
        <w:pStyle w:val="a6"/>
        <w:ind w:firstLine="708"/>
        <w:jc w:val="both"/>
      </w:pPr>
      <w:r w:rsidRPr="002959FE">
        <w:t>На основании П</w:t>
      </w:r>
      <w:r w:rsidR="0052277D" w:rsidRPr="002959FE">
        <w:t>остановлен</w:t>
      </w:r>
      <w:r w:rsidRPr="002959FE">
        <w:t xml:space="preserve">ия главы администрации </w:t>
      </w:r>
      <w:proofErr w:type="spellStart"/>
      <w:r w:rsidR="002E6DD4">
        <w:t>Элькушского</w:t>
      </w:r>
      <w:proofErr w:type="spellEnd"/>
      <w:r w:rsidR="0052277D" w:rsidRPr="002959FE">
        <w:t xml:space="preserve"> сельск</w:t>
      </w:r>
      <w:r w:rsidRPr="002959FE">
        <w:t xml:space="preserve">ого поселения </w:t>
      </w:r>
      <w:proofErr w:type="spellStart"/>
      <w:r w:rsidRPr="002959FE">
        <w:t>Малокарачаевского</w:t>
      </w:r>
      <w:proofErr w:type="spellEnd"/>
      <w:r w:rsidRPr="002959FE">
        <w:t xml:space="preserve"> муниципального района Карач</w:t>
      </w:r>
      <w:r w:rsidR="002E6DD4">
        <w:t>аево-Черкесской Республики от 17.11. 2020 года № 07</w:t>
      </w:r>
      <w:r w:rsidRPr="002959FE">
        <w:t xml:space="preserve"> </w:t>
      </w:r>
      <w:r w:rsidR="0052277D" w:rsidRPr="002959FE">
        <w:t xml:space="preserve"> «Об утверждении </w:t>
      </w:r>
      <w:r w:rsidRPr="002959FE">
        <w:t>П</w:t>
      </w:r>
      <w:r w:rsidR="0052277D" w:rsidRPr="002959FE">
        <w:t>орядка осуществления внутреннего финансового контроля</w:t>
      </w:r>
      <w:r w:rsidRPr="002959FE">
        <w:t xml:space="preserve"> администрации </w:t>
      </w:r>
      <w:proofErr w:type="spellStart"/>
      <w:r w:rsidR="002E6DD4">
        <w:t>Элькушского</w:t>
      </w:r>
      <w:proofErr w:type="spellEnd"/>
      <w:r w:rsidRPr="002959FE">
        <w:t xml:space="preserve"> сельского поселения</w:t>
      </w:r>
      <w:r w:rsidR="0052277D" w:rsidRPr="002959FE">
        <w:t>» постоянно действующей комиссией по внутреннему финансовому контролю  в составе:</w:t>
      </w:r>
    </w:p>
    <w:p w:rsidR="007235EF" w:rsidRPr="002959FE" w:rsidRDefault="007235EF" w:rsidP="00AD67F5">
      <w:pPr>
        <w:pStyle w:val="a6"/>
        <w:ind w:firstLine="708"/>
        <w:jc w:val="both"/>
      </w:pPr>
    </w:p>
    <w:tbl>
      <w:tblPr>
        <w:tblW w:w="9458" w:type="dxa"/>
        <w:tblInd w:w="250" w:type="dxa"/>
        <w:tblLook w:val="01E0"/>
      </w:tblPr>
      <w:tblGrid>
        <w:gridCol w:w="3338"/>
        <w:gridCol w:w="6120"/>
      </w:tblGrid>
      <w:tr w:rsidR="0052277D" w:rsidRPr="002959FE" w:rsidTr="002E6DD4">
        <w:tc>
          <w:tcPr>
            <w:tcW w:w="3338" w:type="dxa"/>
            <w:shd w:val="clear" w:color="auto" w:fill="auto"/>
          </w:tcPr>
          <w:p w:rsidR="0052277D" w:rsidRPr="002959FE" w:rsidRDefault="002E6DD4" w:rsidP="009F1ABE">
            <w:pPr>
              <w:pStyle w:val="a7"/>
              <w:jc w:val="both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Кечеруков</w:t>
            </w:r>
            <w:proofErr w:type="spellEnd"/>
          </w:p>
          <w:p w:rsidR="0052277D" w:rsidRPr="002959FE" w:rsidRDefault="002E6DD4" w:rsidP="009F1ABE">
            <w:pPr>
              <w:pStyle w:val="a7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Ахмат </w:t>
            </w:r>
            <w:proofErr w:type="spellStart"/>
            <w:r>
              <w:rPr>
                <w:b w:val="0"/>
                <w:sz w:val="24"/>
                <w:szCs w:val="24"/>
              </w:rPr>
              <w:t>Мазанович</w:t>
            </w:r>
            <w:proofErr w:type="spellEnd"/>
          </w:p>
          <w:p w:rsidR="0052277D" w:rsidRPr="002959FE" w:rsidRDefault="0052277D" w:rsidP="009F1ABE">
            <w:pPr>
              <w:pStyle w:val="a7"/>
              <w:jc w:val="both"/>
              <w:rPr>
                <w:b w:val="0"/>
                <w:sz w:val="24"/>
                <w:szCs w:val="24"/>
              </w:rPr>
            </w:pPr>
          </w:p>
          <w:p w:rsidR="0052277D" w:rsidRPr="002959FE" w:rsidRDefault="0052277D" w:rsidP="009F1ABE">
            <w:pPr>
              <w:pStyle w:val="a7"/>
              <w:jc w:val="both"/>
              <w:rPr>
                <w:b w:val="0"/>
                <w:bCs/>
                <w:sz w:val="24"/>
                <w:szCs w:val="24"/>
              </w:rPr>
            </w:pPr>
            <w:r w:rsidRPr="002959FE">
              <w:rPr>
                <w:b w:val="0"/>
                <w:sz w:val="24"/>
                <w:szCs w:val="24"/>
              </w:rPr>
              <w:t xml:space="preserve">   </w:t>
            </w:r>
          </w:p>
        </w:tc>
        <w:tc>
          <w:tcPr>
            <w:tcW w:w="6120" w:type="dxa"/>
            <w:shd w:val="clear" w:color="auto" w:fill="auto"/>
          </w:tcPr>
          <w:p w:rsidR="0052277D" w:rsidRPr="002959FE" w:rsidRDefault="008430EC" w:rsidP="009F1ABE">
            <w:pPr>
              <w:pStyle w:val="a7"/>
              <w:jc w:val="both"/>
              <w:rPr>
                <w:b w:val="0"/>
                <w:sz w:val="24"/>
                <w:szCs w:val="24"/>
              </w:rPr>
            </w:pPr>
            <w:r w:rsidRPr="002959FE">
              <w:rPr>
                <w:b w:val="0"/>
                <w:sz w:val="24"/>
                <w:szCs w:val="24"/>
              </w:rPr>
              <w:t>-</w:t>
            </w:r>
            <w:r w:rsidR="002E6DD4">
              <w:rPr>
                <w:b w:val="0"/>
                <w:sz w:val="24"/>
                <w:szCs w:val="24"/>
              </w:rPr>
              <w:t xml:space="preserve"> глава администрации</w:t>
            </w:r>
            <w:r w:rsidRPr="002959FE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2E6DD4">
              <w:rPr>
                <w:b w:val="0"/>
                <w:sz w:val="24"/>
                <w:szCs w:val="24"/>
              </w:rPr>
              <w:t>Элькушского</w:t>
            </w:r>
            <w:proofErr w:type="spellEnd"/>
            <w:r w:rsidRPr="002959FE">
              <w:rPr>
                <w:b w:val="0"/>
                <w:sz w:val="24"/>
                <w:szCs w:val="24"/>
              </w:rPr>
              <w:t xml:space="preserve"> сельского </w:t>
            </w:r>
            <w:r w:rsidR="002E6DD4">
              <w:rPr>
                <w:b w:val="0"/>
                <w:sz w:val="24"/>
                <w:szCs w:val="24"/>
              </w:rPr>
              <w:t xml:space="preserve">       </w:t>
            </w:r>
            <w:r w:rsidRPr="002959FE">
              <w:rPr>
                <w:b w:val="0"/>
                <w:sz w:val="24"/>
                <w:szCs w:val="24"/>
              </w:rPr>
              <w:t>поселения</w:t>
            </w:r>
            <w:r w:rsidR="0052277D" w:rsidRPr="002959FE">
              <w:rPr>
                <w:b w:val="0"/>
                <w:sz w:val="24"/>
                <w:szCs w:val="24"/>
              </w:rPr>
              <w:t>, председатель комиссии;</w:t>
            </w:r>
          </w:p>
          <w:p w:rsidR="0052277D" w:rsidRPr="002959FE" w:rsidRDefault="0052277D" w:rsidP="009F1ABE">
            <w:pPr>
              <w:pStyle w:val="a7"/>
              <w:jc w:val="both"/>
              <w:rPr>
                <w:b w:val="0"/>
                <w:bCs/>
                <w:sz w:val="24"/>
                <w:szCs w:val="24"/>
              </w:rPr>
            </w:pPr>
          </w:p>
        </w:tc>
      </w:tr>
      <w:tr w:rsidR="0052277D" w:rsidRPr="002959FE" w:rsidTr="002E6DD4">
        <w:tc>
          <w:tcPr>
            <w:tcW w:w="3338" w:type="dxa"/>
            <w:shd w:val="clear" w:color="auto" w:fill="auto"/>
          </w:tcPr>
          <w:p w:rsidR="0052277D" w:rsidRPr="002959FE" w:rsidRDefault="002E6DD4" w:rsidP="009F1ABE">
            <w:pPr>
              <w:pStyle w:val="a7"/>
              <w:jc w:val="both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Джатдоева</w:t>
            </w:r>
            <w:proofErr w:type="spellEnd"/>
          </w:p>
          <w:p w:rsidR="0052277D" w:rsidRPr="002959FE" w:rsidRDefault="002E6DD4" w:rsidP="009F1ABE">
            <w:pPr>
              <w:pStyle w:val="a7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Фатима Владимировна</w:t>
            </w:r>
          </w:p>
          <w:p w:rsidR="0052277D" w:rsidRPr="002959FE" w:rsidRDefault="0052277D" w:rsidP="009F1ABE">
            <w:pPr>
              <w:rPr>
                <w:bCs/>
              </w:rPr>
            </w:pPr>
          </w:p>
          <w:p w:rsidR="0052277D" w:rsidRPr="002959FE" w:rsidRDefault="0052277D" w:rsidP="009F1ABE">
            <w:pPr>
              <w:rPr>
                <w:bCs/>
              </w:rPr>
            </w:pPr>
          </w:p>
          <w:p w:rsidR="0052277D" w:rsidRPr="002959FE" w:rsidRDefault="002E6DD4" w:rsidP="009F1ABE">
            <w:pPr>
              <w:rPr>
                <w:bCs/>
              </w:rPr>
            </w:pPr>
            <w:proofErr w:type="spellStart"/>
            <w:r>
              <w:rPr>
                <w:bCs/>
              </w:rPr>
              <w:t>Саркитова</w:t>
            </w:r>
            <w:proofErr w:type="spellEnd"/>
            <w:r>
              <w:rPr>
                <w:bCs/>
              </w:rPr>
              <w:t xml:space="preserve"> </w:t>
            </w:r>
          </w:p>
          <w:p w:rsidR="0052277D" w:rsidRPr="002959FE" w:rsidRDefault="002E6DD4" w:rsidP="009F1ABE">
            <w:pPr>
              <w:rPr>
                <w:bCs/>
              </w:rPr>
            </w:pPr>
            <w:proofErr w:type="spellStart"/>
            <w:r>
              <w:rPr>
                <w:bCs/>
              </w:rPr>
              <w:t>Зульфия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Абулкеримовна</w:t>
            </w:r>
            <w:proofErr w:type="spellEnd"/>
          </w:p>
          <w:p w:rsidR="0052277D" w:rsidRPr="002959FE" w:rsidRDefault="0052277D" w:rsidP="009F1ABE">
            <w:pPr>
              <w:rPr>
                <w:bCs/>
              </w:rPr>
            </w:pPr>
          </w:p>
          <w:p w:rsidR="0052277D" w:rsidRPr="002959FE" w:rsidRDefault="0052277D" w:rsidP="009F1ABE">
            <w:pPr>
              <w:rPr>
                <w:bCs/>
              </w:rPr>
            </w:pPr>
          </w:p>
          <w:p w:rsidR="0052277D" w:rsidRPr="002959FE" w:rsidRDefault="0052277D" w:rsidP="009F1ABE">
            <w:pPr>
              <w:rPr>
                <w:bCs/>
              </w:rPr>
            </w:pPr>
          </w:p>
        </w:tc>
        <w:tc>
          <w:tcPr>
            <w:tcW w:w="6120" w:type="dxa"/>
            <w:shd w:val="clear" w:color="auto" w:fill="auto"/>
          </w:tcPr>
          <w:p w:rsidR="0052277D" w:rsidRPr="002959FE" w:rsidRDefault="002E6DD4" w:rsidP="009F1ABE">
            <w:pPr>
              <w:pStyle w:val="a7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-председатель</w:t>
            </w:r>
            <w:r w:rsidR="007235EF" w:rsidRPr="002959FE">
              <w:rPr>
                <w:b w:val="0"/>
                <w:sz w:val="24"/>
                <w:szCs w:val="24"/>
              </w:rPr>
              <w:t xml:space="preserve"> Совета </w:t>
            </w:r>
            <w:proofErr w:type="spellStart"/>
            <w:r>
              <w:rPr>
                <w:b w:val="0"/>
                <w:sz w:val="24"/>
                <w:szCs w:val="24"/>
              </w:rPr>
              <w:t>Элькушского</w:t>
            </w:r>
            <w:proofErr w:type="spellEnd"/>
            <w:r w:rsidR="007235EF" w:rsidRPr="002959FE">
              <w:rPr>
                <w:b w:val="0"/>
                <w:sz w:val="24"/>
                <w:szCs w:val="24"/>
              </w:rPr>
              <w:t xml:space="preserve"> сельского</w:t>
            </w:r>
            <w:r>
              <w:rPr>
                <w:b w:val="0"/>
                <w:sz w:val="24"/>
                <w:szCs w:val="24"/>
              </w:rPr>
              <w:t xml:space="preserve">  поселения</w:t>
            </w:r>
          </w:p>
          <w:p w:rsidR="0052277D" w:rsidRPr="002959FE" w:rsidRDefault="0052277D" w:rsidP="009F1ABE">
            <w:pPr>
              <w:pStyle w:val="a7"/>
              <w:jc w:val="both"/>
              <w:rPr>
                <w:b w:val="0"/>
                <w:bCs/>
                <w:sz w:val="24"/>
                <w:szCs w:val="24"/>
              </w:rPr>
            </w:pPr>
          </w:p>
          <w:p w:rsidR="007235EF" w:rsidRPr="002959FE" w:rsidRDefault="007235EF" w:rsidP="009F1ABE">
            <w:pPr>
              <w:pStyle w:val="a7"/>
              <w:jc w:val="both"/>
              <w:rPr>
                <w:b w:val="0"/>
                <w:bCs/>
                <w:sz w:val="24"/>
                <w:szCs w:val="24"/>
              </w:rPr>
            </w:pPr>
          </w:p>
          <w:p w:rsidR="0052277D" w:rsidRPr="002959FE" w:rsidRDefault="0052277D" w:rsidP="009F1ABE">
            <w:pPr>
              <w:pStyle w:val="a7"/>
              <w:jc w:val="both"/>
              <w:rPr>
                <w:b w:val="0"/>
                <w:bCs/>
                <w:sz w:val="24"/>
                <w:szCs w:val="24"/>
              </w:rPr>
            </w:pPr>
            <w:r w:rsidRPr="002959FE">
              <w:rPr>
                <w:b w:val="0"/>
                <w:bCs/>
                <w:sz w:val="24"/>
                <w:szCs w:val="24"/>
              </w:rPr>
              <w:t xml:space="preserve">- </w:t>
            </w:r>
            <w:r w:rsidR="007235EF" w:rsidRPr="002959FE">
              <w:rPr>
                <w:b w:val="0"/>
                <w:sz w:val="24"/>
                <w:szCs w:val="24"/>
              </w:rPr>
              <w:t xml:space="preserve">депутат Совета </w:t>
            </w:r>
            <w:proofErr w:type="spellStart"/>
            <w:r w:rsidR="002E6DD4">
              <w:rPr>
                <w:b w:val="0"/>
                <w:sz w:val="24"/>
                <w:szCs w:val="24"/>
              </w:rPr>
              <w:t>Элькушского</w:t>
            </w:r>
            <w:proofErr w:type="spellEnd"/>
            <w:r w:rsidR="007235EF" w:rsidRPr="002959FE">
              <w:rPr>
                <w:b w:val="0"/>
                <w:sz w:val="24"/>
                <w:szCs w:val="24"/>
              </w:rPr>
              <w:t xml:space="preserve"> сельского поселения</w:t>
            </w:r>
          </w:p>
          <w:p w:rsidR="0052277D" w:rsidRPr="002959FE" w:rsidRDefault="0052277D" w:rsidP="007235EF">
            <w:pPr>
              <w:pStyle w:val="a7"/>
              <w:jc w:val="both"/>
              <w:rPr>
                <w:b w:val="0"/>
                <w:bCs/>
                <w:sz w:val="24"/>
                <w:szCs w:val="24"/>
              </w:rPr>
            </w:pPr>
          </w:p>
        </w:tc>
      </w:tr>
      <w:tr w:rsidR="0052277D" w:rsidRPr="002959FE" w:rsidTr="002E6DD4">
        <w:tc>
          <w:tcPr>
            <w:tcW w:w="3338" w:type="dxa"/>
            <w:shd w:val="clear" w:color="auto" w:fill="auto"/>
          </w:tcPr>
          <w:p w:rsidR="0052277D" w:rsidRPr="002959FE" w:rsidRDefault="0052277D" w:rsidP="009F1ABE">
            <w:pPr>
              <w:rPr>
                <w:bCs/>
              </w:rPr>
            </w:pPr>
          </w:p>
        </w:tc>
        <w:tc>
          <w:tcPr>
            <w:tcW w:w="6120" w:type="dxa"/>
            <w:shd w:val="clear" w:color="auto" w:fill="auto"/>
          </w:tcPr>
          <w:p w:rsidR="0052277D" w:rsidRPr="002959FE" w:rsidRDefault="0052277D" w:rsidP="009F1ABE">
            <w:pPr>
              <w:pStyle w:val="a7"/>
              <w:jc w:val="both"/>
              <w:rPr>
                <w:b w:val="0"/>
                <w:bCs/>
                <w:sz w:val="24"/>
                <w:szCs w:val="24"/>
              </w:rPr>
            </w:pPr>
          </w:p>
        </w:tc>
      </w:tr>
    </w:tbl>
    <w:p w:rsidR="0052277D" w:rsidRPr="002959FE" w:rsidRDefault="0052277D" w:rsidP="0052277D">
      <w:pPr>
        <w:pStyle w:val="a6"/>
        <w:jc w:val="both"/>
      </w:pPr>
    </w:p>
    <w:p w:rsidR="00E42BAC" w:rsidRDefault="00E42BAC" w:rsidP="00B637BC">
      <w:pPr>
        <w:spacing w:line="360" w:lineRule="auto"/>
        <w:ind w:firstLine="720"/>
        <w:jc w:val="both"/>
      </w:pPr>
      <w:r>
        <w:t>П</w:t>
      </w:r>
      <w:r w:rsidRPr="002959FE">
        <w:t>роведена  плановая проверка</w:t>
      </w:r>
      <w:r w:rsidRPr="002959FE">
        <w:rPr>
          <w:b/>
        </w:rPr>
        <w:t xml:space="preserve"> </w:t>
      </w:r>
      <w:r>
        <w:t xml:space="preserve">осуществления начисления, учета и </w:t>
      </w:r>
      <w:proofErr w:type="gramStart"/>
      <w:r>
        <w:t>контроля за</w:t>
      </w:r>
      <w:proofErr w:type="gramEnd"/>
      <w:r>
        <w:t xml:space="preserve"> правильностью исчисления, полнотой и своевременностью осуществления платежей в бюджеты.</w:t>
      </w:r>
    </w:p>
    <w:p w:rsidR="00B637BC" w:rsidRDefault="00B637BC" w:rsidP="00E42BAC">
      <w:pPr>
        <w:spacing w:line="360" w:lineRule="auto"/>
        <w:jc w:val="both"/>
        <w:rPr>
          <w:sz w:val="28"/>
          <w:szCs w:val="28"/>
        </w:rPr>
      </w:pPr>
      <w:r w:rsidRPr="0040396E">
        <w:t>Проверка  проведена</w:t>
      </w:r>
      <w:r w:rsidRPr="00B637BC">
        <w:t xml:space="preserve"> сплошным методом за проверяемый период.</w:t>
      </w:r>
    </w:p>
    <w:p w:rsidR="0052277D" w:rsidRPr="002959FE" w:rsidRDefault="0052277D" w:rsidP="0052277D">
      <w:pPr>
        <w:pStyle w:val="a6"/>
        <w:spacing w:line="276" w:lineRule="auto"/>
        <w:ind w:firstLine="708"/>
        <w:jc w:val="both"/>
        <w:rPr>
          <w:b/>
        </w:rPr>
      </w:pPr>
    </w:p>
    <w:p w:rsidR="00DF7913" w:rsidRDefault="00DF7913" w:rsidP="00DF7913">
      <w:pPr>
        <w:pStyle w:val="a6"/>
        <w:spacing w:line="276" w:lineRule="auto"/>
        <w:jc w:val="both"/>
      </w:pPr>
      <w:r>
        <w:rPr>
          <w:b/>
        </w:rPr>
        <w:t xml:space="preserve">           </w:t>
      </w:r>
      <w:r w:rsidR="0052277D" w:rsidRPr="002959FE">
        <w:rPr>
          <w:b/>
        </w:rPr>
        <w:t xml:space="preserve">Основание для проведения проверки: </w:t>
      </w:r>
      <w:r w:rsidR="0052277D" w:rsidRPr="002959FE">
        <w:t xml:space="preserve">распоряжение администрации </w:t>
      </w:r>
      <w:proofErr w:type="spellStart"/>
      <w:r w:rsidR="002E6DD4">
        <w:t>Элькушского</w:t>
      </w:r>
      <w:proofErr w:type="spellEnd"/>
      <w:r w:rsidR="0052277D" w:rsidRPr="002959FE">
        <w:t xml:space="preserve"> </w:t>
      </w:r>
      <w:r w:rsidR="005D04C0" w:rsidRPr="002959FE">
        <w:t>сел</w:t>
      </w:r>
      <w:r w:rsidR="002E6DD4">
        <w:t>ьского поселения от 18</w:t>
      </w:r>
      <w:r w:rsidR="00E547FB">
        <w:t>.12.2020</w:t>
      </w:r>
      <w:r w:rsidR="0052277D" w:rsidRPr="002959FE">
        <w:t xml:space="preserve"> года  </w:t>
      </w:r>
      <w:r w:rsidR="00E547FB">
        <w:t xml:space="preserve">№ </w:t>
      </w:r>
      <w:r w:rsidR="002E6DD4">
        <w:t>28</w:t>
      </w:r>
      <w:r w:rsidR="002577D1" w:rsidRPr="002959FE">
        <w:t xml:space="preserve"> </w:t>
      </w:r>
      <w:r w:rsidR="00E547FB">
        <w:t xml:space="preserve">«Об утверждении </w:t>
      </w:r>
      <w:proofErr w:type="gramStart"/>
      <w:r w:rsidR="0052277D" w:rsidRPr="002959FE">
        <w:t>Плана проведения</w:t>
      </w:r>
      <w:r w:rsidR="00E547FB">
        <w:t xml:space="preserve">  контрольных  </w:t>
      </w:r>
      <w:r w:rsidR="00A37D99" w:rsidRPr="002959FE">
        <w:t xml:space="preserve">мероприятий внутреннего муниципального финансового  контроля </w:t>
      </w:r>
      <w:r w:rsidR="00E547FB">
        <w:t xml:space="preserve"> </w:t>
      </w:r>
      <w:r w:rsidR="00A37D99" w:rsidRPr="002959FE">
        <w:t>администрации</w:t>
      </w:r>
      <w:proofErr w:type="gramEnd"/>
      <w:r w:rsidR="00E547FB">
        <w:t xml:space="preserve"> </w:t>
      </w:r>
      <w:proofErr w:type="spellStart"/>
      <w:r w:rsidR="002E6DD4">
        <w:t>Элькушского</w:t>
      </w:r>
      <w:proofErr w:type="spellEnd"/>
      <w:r w:rsidR="00E547FB">
        <w:t xml:space="preserve"> сельского поселения на 2021</w:t>
      </w:r>
      <w:r w:rsidR="00A37D99" w:rsidRPr="002959FE">
        <w:t xml:space="preserve"> год», распоряжение администрации </w:t>
      </w:r>
      <w:proofErr w:type="spellStart"/>
      <w:r w:rsidR="002E6DD4">
        <w:t>Эльку</w:t>
      </w:r>
      <w:r w:rsidR="00E42BAC">
        <w:t>шского</w:t>
      </w:r>
      <w:proofErr w:type="spellEnd"/>
      <w:r w:rsidR="00E42BAC">
        <w:t xml:space="preserve"> сельского поселения от 02.07</w:t>
      </w:r>
      <w:r w:rsidR="00E547FB">
        <w:t>.2021г.</w:t>
      </w:r>
      <w:r w:rsidR="002E6DD4">
        <w:t xml:space="preserve"> № </w:t>
      </w:r>
      <w:r w:rsidR="00E42BAC">
        <w:t>10</w:t>
      </w:r>
      <w:r w:rsidR="00E547FB">
        <w:t xml:space="preserve">  </w:t>
      </w:r>
      <w:r w:rsidR="00A37D99" w:rsidRPr="002959FE">
        <w:t>«О проведении проверки»</w:t>
      </w:r>
    </w:p>
    <w:p w:rsidR="00E42BAC" w:rsidRDefault="00DF7913" w:rsidP="00E42BAC">
      <w:pPr>
        <w:pStyle w:val="a6"/>
        <w:spacing w:line="276" w:lineRule="auto"/>
        <w:jc w:val="both"/>
      </w:pPr>
      <w:r>
        <w:t xml:space="preserve">           </w:t>
      </w:r>
      <w:r w:rsidR="0052277D" w:rsidRPr="002959FE">
        <w:rPr>
          <w:b/>
        </w:rPr>
        <w:t>Цель проверки:</w:t>
      </w:r>
      <w:r w:rsidR="0052277D" w:rsidRPr="002959FE">
        <w:t xml:space="preserve"> </w:t>
      </w:r>
      <w:r w:rsidR="00E42BAC" w:rsidRPr="002959FE">
        <w:t>Предупреждение и выявление нарушения бюджетного законодательства и иных нормативных правовых актов Российской Федерации, регл</w:t>
      </w:r>
      <w:r w:rsidR="00E42BAC">
        <w:t xml:space="preserve">аментирующих осуществления организации закупок товаров, работ, услуг для обеспечения нужд </w:t>
      </w:r>
      <w:proofErr w:type="spellStart"/>
      <w:r w:rsidR="00E42BAC">
        <w:t>Элькушского</w:t>
      </w:r>
      <w:proofErr w:type="spellEnd"/>
      <w:r w:rsidR="00E42BAC">
        <w:t xml:space="preserve"> сельского поселения.</w:t>
      </w:r>
    </w:p>
    <w:p w:rsidR="00DF7913" w:rsidRDefault="00DF7913" w:rsidP="00DF7913">
      <w:pPr>
        <w:pStyle w:val="a6"/>
        <w:spacing w:line="276" w:lineRule="auto"/>
        <w:jc w:val="both"/>
      </w:pPr>
      <w:r>
        <w:t xml:space="preserve">            </w:t>
      </w:r>
      <w:r w:rsidRPr="00DF7913">
        <w:rPr>
          <w:b/>
        </w:rPr>
        <w:t>Тип контрольного мероприятия:</w:t>
      </w:r>
      <w:r>
        <w:t xml:space="preserve">  Плановая проверка</w:t>
      </w:r>
    </w:p>
    <w:p w:rsidR="00DF7913" w:rsidRDefault="00DF7913" w:rsidP="00DF7913">
      <w:pPr>
        <w:pStyle w:val="a6"/>
        <w:spacing w:line="276" w:lineRule="auto"/>
        <w:jc w:val="both"/>
      </w:pPr>
      <w:r>
        <w:t xml:space="preserve">             </w:t>
      </w:r>
      <w:r w:rsidRPr="00DF7913">
        <w:rPr>
          <w:b/>
        </w:rPr>
        <w:t>Метод проведения проверки:</w:t>
      </w:r>
      <w:r w:rsidR="00E547FB">
        <w:t xml:space="preserve"> сплошной</w:t>
      </w:r>
    </w:p>
    <w:p w:rsidR="0052277D" w:rsidRPr="002959FE" w:rsidRDefault="00DF7913" w:rsidP="00587658">
      <w:pPr>
        <w:pStyle w:val="a6"/>
        <w:spacing w:line="276" w:lineRule="auto"/>
        <w:jc w:val="both"/>
        <w:rPr>
          <w:b/>
        </w:rPr>
      </w:pPr>
      <w:r>
        <w:rPr>
          <w:b/>
        </w:rPr>
        <w:t xml:space="preserve">             </w:t>
      </w:r>
      <w:r w:rsidR="0052277D" w:rsidRPr="002959FE">
        <w:rPr>
          <w:b/>
        </w:rPr>
        <w:t>Объекты проверки:</w:t>
      </w:r>
    </w:p>
    <w:p w:rsidR="00A37D99" w:rsidRPr="002959FE" w:rsidRDefault="00A37D99" w:rsidP="0052277D">
      <w:pPr>
        <w:pStyle w:val="a6"/>
        <w:spacing w:line="276" w:lineRule="auto"/>
        <w:ind w:firstLine="708"/>
        <w:jc w:val="both"/>
      </w:pPr>
      <w:r w:rsidRPr="002959FE">
        <w:t xml:space="preserve">Администрация </w:t>
      </w:r>
      <w:proofErr w:type="spellStart"/>
      <w:r w:rsidR="002E6DD4">
        <w:t>Элькушского</w:t>
      </w:r>
      <w:proofErr w:type="spellEnd"/>
      <w:r w:rsidRPr="002959FE">
        <w:t xml:space="preserve"> сельского поселения </w:t>
      </w:r>
      <w:proofErr w:type="spellStart"/>
      <w:r w:rsidRPr="002959FE">
        <w:t>Малокарачаевского</w:t>
      </w:r>
      <w:proofErr w:type="spellEnd"/>
      <w:r w:rsidRPr="002959FE">
        <w:t xml:space="preserve"> муниципального района Карачаево-Черкесской Республики</w:t>
      </w:r>
    </w:p>
    <w:p w:rsidR="008F4B0B" w:rsidRPr="002959FE" w:rsidRDefault="002E6DD4" w:rsidP="00A37D99">
      <w:pPr>
        <w:pStyle w:val="a3"/>
        <w:spacing w:before="0" w:beforeAutospacing="0" w:after="0" w:afterAutospacing="0"/>
        <w:ind w:firstLine="567"/>
        <w:jc w:val="both"/>
      </w:pPr>
      <w:r>
        <w:lastRenderedPageBreak/>
        <w:t>Юридический адрес: 369380</w:t>
      </w:r>
      <w:r w:rsidR="00A37D99" w:rsidRPr="002959FE">
        <w:t>, Карачаево-Черкесская Республика</w:t>
      </w:r>
      <w:r w:rsidR="008F4B0B" w:rsidRPr="002959FE">
        <w:t xml:space="preserve">, </w:t>
      </w:r>
      <w:proofErr w:type="spellStart"/>
      <w:r w:rsidR="00A37D99" w:rsidRPr="002959FE">
        <w:t>Малокарачаевский</w:t>
      </w:r>
      <w:proofErr w:type="spellEnd"/>
      <w:r w:rsidR="008F4B0B" w:rsidRPr="002959FE">
        <w:t xml:space="preserve"> район, </w:t>
      </w:r>
      <w:r w:rsidR="00A37D99" w:rsidRPr="002959FE">
        <w:t xml:space="preserve">с. </w:t>
      </w:r>
      <w:proofErr w:type="spellStart"/>
      <w:r>
        <w:t>Элькуш</w:t>
      </w:r>
      <w:proofErr w:type="spellEnd"/>
      <w:r>
        <w:t>, ул. Центральная,35</w:t>
      </w:r>
    </w:p>
    <w:p w:rsidR="008F4B0B" w:rsidRPr="002959FE" w:rsidRDefault="00A37D99" w:rsidP="008F4B0B">
      <w:pPr>
        <w:pStyle w:val="a3"/>
        <w:spacing w:before="0" w:beforeAutospacing="0" w:after="0" w:afterAutospacing="0"/>
        <w:ind w:firstLine="567"/>
        <w:jc w:val="both"/>
      </w:pPr>
      <w:r w:rsidRPr="002959FE">
        <w:t>ИНН 090600</w:t>
      </w:r>
      <w:r w:rsidR="002E6DD4">
        <w:t>3931</w:t>
      </w:r>
      <w:r w:rsidR="008F4B0B" w:rsidRPr="002959FE">
        <w:t xml:space="preserve">, КПП </w:t>
      </w:r>
      <w:r w:rsidRPr="002959FE">
        <w:t>092001001</w:t>
      </w:r>
      <w:r w:rsidR="008F4B0B" w:rsidRPr="002959FE">
        <w:t xml:space="preserve">. </w:t>
      </w:r>
    </w:p>
    <w:p w:rsidR="008F4B0B" w:rsidRPr="002959FE" w:rsidRDefault="008F4B0B" w:rsidP="00A37D99">
      <w:pPr>
        <w:pStyle w:val="a3"/>
        <w:spacing w:before="0" w:beforeAutospacing="0" w:after="0" w:afterAutospacing="0"/>
        <w:jc w:val="both"/>
      </w:pPr>
      <w:r w:rsidRPr="002959FE">
        <w:t xml:space="preserve"> </w:t>
      </w:r>
      <w:r w:rsidR="00A37D99" w:rsidRPr="002959FE">
        <w:t xml:space="preserve">       Глава </w:t>
      </w:r>
      <w:r w:rsidR="002E6DD4">
        <w:t xml:space="preserve">администрации </w:t>
      </w:r>
      <w:proofErr w:type="spellStart"/>
      <w:r w:rsidR="002E6DD4">
        <w:t>Элькушского</w:t>
      </w:r>
      <w:proofErr w:type="spellEnd"/>
      <w:r w:rsidR="00A37D99" w:rsidRPr="002959FE">
        <w:t xml:space="preserve"> сельского поселения</w:t>
      </w:r>
      <w:r w:rsidRPr="002959FE">
        <w:t xml:space="preserve">: </w:t>
      </w:r>
      <w:proofErr w:type="spellStart"/>
      <w:r w:rsidR="002E6DD4">
        <w:t>Кечерукова</w:t>
      </w:r>
      <w:proofErr w:type="spellEnd"/>
      <w:r w:rsidR="002E6DD4">
        <w:t xml:space="preserve"> Ахмата </w:t>
      </w:r>
      <w:proofErr w:type="spellStart"/>
      <w:r w:rsidR="002E6DD4">
        <w:t>Мазановича</w:t>
      </w:r>
      <w:proofErr w:type="spellEnd"/>
      <w:r w:rsidRPr="002959FE">
        <w:t xml:space="preserve"> </w:t>
      </w:r>
      <w:r w:rsidR="002E6DD4">
        <w:t>–</w:t>
      </w:r>
      <w:r w:rsidRPr="002959FE">
        <w:t xml:space="preserve"> </w:t>
      </w:r>
      <w:r w:rsidR="002E6DD4">
        <w:t>решение Совета</w:t>
      </w:r>
      <w:r w:rsidRPr="002959FE">
        <w:t xml:space="preserve"> </w:t>
      </w:r>
      <w:proofErr w:type="spellStart"/>
      <w:r w:rsidR="002E6DD4">
        <w:t>Элькушского</w:t>
      </w:r>
      <w:proofErr w:type="spellEnd"/>
      <w:r w:rsidRPr="002959FE">
        <w:t xml:space="preserve"> сельск</w:t>
      </w:r>
      <w:r w:rsidR="00CD6DF0" w:rsidRPr="002959FE">
        <w:t>ого поселени</w:t>
      </w:r>
      <w:r w:rsidR="002E6DD4">
        <w:t>я от 02.10.2019</w:t>
      </w:r>
      <w:r w:rsidR="0049629D">
        <w:t xml:space="preserve"> года  № </w:t>
      </w:r>
      <w:r w:rsidR="002E6DD4">
        <w:t>16</w:t>
      </w:r>
      <w:r w:rsidR="0049629D">
        <w:t xml:space="preserve"> «О</w:t>
      </w:r>
      <w:r w:rsidR="00CD6DF0" w:rsidRPr="002959FE">
        <w:t xml:space="preserve"> </w:t>
      </w:r>
      <w:r w:rsidR="002E6DD4">
        <w:t>назначении на должность главы администрации</w:t>
      </w:r>
      <w:r w:rsidR="00CD6DF0" w:rsidRPr="002959FE">
        <w:t xml:space="preserve"> </w:t>
      </w:r>
      <w:proofErr w:type="spellStart"/>
      <w:r w:rsidR="002E6DD4">
        <w:t>Элькушского</w:t>
      </w:r>
      <w:proofErr w:type="spellEnd"/>
      <w:r w:rsidR="00CD6DF0" w:rsidRPr="002959FE">
        <w:t xml:space="preserve"> сельского поселения», </w:t>
      </w:r>
    </w:p>
    <w:p w:rsidR="008F4B0B" w:rsidRPr="002959FE" w:rsidRDefault="0049629D" w:rsidP="008F4B0B">
      <w:pPr>
        <w:pStyle w:val="a3"/>
        <w:spacing w:before="0" w:beforeAutospacing="0" w:after="0" w:afterAutospacing="0"/>
        <w:ind w:firstLine="567"/>
        <w:jc w:val="both"/>
      </w:pPr>
      <w:r>
        <w:t>Организация</w:t>
      </w:r>
      <w:r w:rsidR="008F4B0B" w:rsidRPr="002959FE">
        <w:t xml:space="preserve"> осуществляет свою деятельность на основании Устава, утвержденно</w:t>
      </w:r>
      <w:r w:rsidR="00CD6DF0" w:rsidRPr="002959FE">
        <w:t xml:space="preserve">го Решением Совета </w:t>
      </w:r>
      <w:proofErr w:type="spellStart"/>
      <w:r w:rsidR="002E6DD4">
        <w:t>Элькушского</w:t>
      </w:r>
      <w:proofErr w:type="spellEnd"/>
      <w:r w:rsidR="00CD6DF0" w:rsidRPr="002959FE">
        <w:t xml:space="preserve"> сельского поселения </w:t>
      </w:r>
      <w:r w:rsidR="002E6DD4">
        <w:t>от 09.06.2017 № 06</w:t>
      </w:r>
    </w:p>
    <w:p w:rsidR="0052277D" w:rsidRPr="002959FE" w:rsidRDefault="00C465C3" w:rsidP="00C465C3">
      <w:pPr>
        <w:pStyle w:val="a6"/>
        <w:spacing w:line="276" w:lineRule="auto"/>
        <w:jc w:val="both"/>
        <w:rPr>
          <w:b/>
        </w:rPr>
      </w:pPr>
      <w:r>
        <w:rPr>
          <w:b/>
        </w:rPr>
        <w:t xml:space="preserve">          </w:t>
      </w:r>
      <w:r w:rsidR="0052277D" w:rsidRPr="002959FE">
        <w:rPr>
          <w:b/>
        </w:rPr>
        <w:t>Предмет проверки:</w:t>
      </w:r>
    </w:p>
    <w:p w:rsidR="00C465C3" w:rsidRDefault="00E42BAC" w:rsidP="00C465C3">
      <w:pPr>
        <w:pStyle w:val="a6"/>
        <w:spacing w:line="276" w:lineRule="auto"/>
        <w:jc w:val="both"/>
      </w:pPr>
      <w:r>
        <w:t xml:space="preserve">Проверка осуществления закупок товаров, работ, услуг для обеспечения нужд </w:t>
      </w:r>
      <w:proofErr w:type="spellStart"/>
      <w:r>
        <w:t>Элькушского</w:t>
      </w:r>
      <w:proofErr w:type="spellEnd"/>
      <w:r>
        <w:t xml:space="preserve"> сельского поселения.</w:t>
      </w:r>
    </w:p>
    <w:p w:rsidR="00E42BAC" w:rsidRPr="002959FE" w:rsidRDefault="00C465C3" w:rsidP="00E42BAC">
      <w:pPr>
        <w:pStyle w:val="a6"/>
        <w:spacing w:line="276" w:lineRule="auto"/>
        <w:jc w:val="both"/>
      </w:pPr>
      <w:r>
        <w:t xml:space="preserve">          </w:t>
      </w:r>
      <w:r w:rsidR="00E42BAC">
        <w:t xml:space="preserve">          </w:t>
      </w:r>
      <w:r w:rsidR="00E42BAC" w:rsidRPr="002959FE">
        <w:rPr>
          <w:b/>
        </w:rPr>
        <w:t>Проверяемый период</w:t>
      </w:r>
      <w:r w:rsidR="00E42BAC">
        <w:t>: с 10</w:t>
      </w:r>
      <w:r w:rsidR="00E42BAC" w:rsidRPr="002959FE">
        <w:t>.0</w:t>
      </w:r>
      <w:r w:rsidR="00E42BAC">
        <w:t>1.2021</w:t>
      </w:r>
      <w:r w:rsidR="00E42BAC" w:rsidRPr="002959FE">
        <w:t xml:space="preserve"> по </w:t>
      </w:r>
      <w:r w:rsidR="00E42BAC">
        <w:t>30.06 2021</w:t>
      </w:r>
      <w:r w:rsidR="00E42BAC" w:rsidRPr="002959FE">
        <w:t>г.</w:t>
      </w:r>
    </w:p>
    <w:p w:rsidR="00E42BAC" w:rsidRPr="002959FE" w:rsidRDefault="00E42BAC" w:rsidP="00E42BAC">
      <w:pPr>
        <w:pStyle w:val="a6"/>
        <w:spacing w:line="276" w:lineRule="auto"/>
        <w:jc w:val="both"/>
      </w:pPr>
      <w:r>
        <w:rPr>
          <w:b/>
        </w:rPr>
        <w:t xml:space="preserve">          </w:t>
      </w:r>
      <w:r w:rsidRPr="002959FE">
        <w:rPr>
          <w:b/>
        </w:rPr>
        <w:t>Срок проведения проверки</w:t>
      </w:r>
      <w:r w:rsidRPr="002959FE">
        <w:t xml:space="preserve">:  </w:t>
      </w:r>
      <w:r>
        <w:t>с 05.07</w:t>
      </w:r>
      <w:r w:rsidRPr="002959FE">
        <w:t>.</w:t>
      </w:r>
      <w:r>
        <w:t>2021</w:t>
      </w:r>
      <w:r w:rsidRPr="002959FE">
        <w:t>г.</w:t>
      </w:r>
      <w:r>
        <w:t xml:space="preserve"> по 09.07.2021</w:t>
      </w:r>
      <w:r w:rsidRPr="002959FE">
        <w:t>г.</w:t>
      </w:r>
    </w:p>
    <w:p w:rsidR="00E42BAC" w:rsidRPr="00BC5A44" w:rsidRDefault="00E42BAC" w:rsidP="00E42BAC">
      <w:pPr>
        <w:tabs>
          <w:tab w:val="left" w:pos="1134"/>
        </w:tabs>
        <w:suppressAutoHyphens/>
        <w:jc w:val="both"/>
        <w:rPr>
          <w:rFonts w:eastAsia="MS Mincho"/>
          <w:lang w:eastAsia="ja-JP"/>
        </w:rPr>
      </w:pPr>
      <w:r>
        <w:rPr>
          <w:b/>
        </w:rPr>
        <w:t xml:space="preserve">          </w:t>
      </w:r>
      <w:r w:rsidRPr="002959FE">
        <w:rPr>
          <w:b/>
        </w:rPr>
        <w:t>Предоставленные документы</w:t>
      </w:r>
      <w:r w:rsidRPr="00BC5A44">
        <w:rPr>
          <w:b/>
        </w:rPr>
        <w:t>:</w:t>
      </w:r>
      <w:r>
        <w:rPr>
          <w:rFonts w:eastAsia="MS Mincho"/>
          <w:lang w:eastAsia="ja-JP"/>
        </w:rPr>
        <w:t xml:space="preserve">   план-график закупок на 2021</w:t>
      </w:r>
      <w:r w:rsidRPr="00BC5A44">
        <w:rPr>
          <w:rFonts w:eastAsia="MS Mincho"/>
          <w:lang w:eastAsia="ja-JP"/>
        </w:rPr>
        <w:t>г.;</w:t>
      </w:r>
    </w:p>
    <w:p w:rsidR="00E42BAC" w:rsidRPr="00BC5A44" w:rsidRDefault="00E42BAC" w:rsidP="00E42BAC">
      <w:pPr>
        <w:tabs>
          <w:tab w:val="left" w:pos="1134"/>
        </w:tabs>
        <w:suppressAutoHyphens/>
        <w:jc w:val="both"/>
        <w:rPr>
          <w:rFonts w:eastAsia="MS Mincho"/>
          <w:lang w:eastAsia="ja-JP"/>
        </w:rPr>
      </w:pPr>
      <w:r w:rsidRPr="00BC5A44">
        <w:rPr>
          <w:rFonts w:eastAsia="MS Mincho"/>
          <w:lang w:eastAsia="ja-JP"/>
        </w:rPr>
        <w:t xml:space="preserve">  - договоры, контракты, з</w:t>
      </w:r>
      <w:r>
        <w:rPr>
          <w:rFonts w:eastAsia="MS Mincho"/>
          <w:lang w:eastAsia="ja-JP"/>
        </w:rPr>
        <w:t>аключенные в период с 09.01.2021</w:t>
      </w:r>
      <w:r w:rsidRPr="00BC5A44">
        <w:rPr>
          <w:rFonts w:eastAsia="MS Mincho"/>
          <w:lang w:eastAsia="ja-JP"/>
        </w:rPr>
        <w:t xml:space="preserve"> г. по </w:t>
      </w:r>
      <w:r>
        <w:rPr>
          <w:rFonts w:eastAsia="MS Mincho"/>
          <w:lang w:eastAsia="ja-JP"/>
        </w:rPr>
        <w:t>30.06.2021</w:t>
      </w:r>
      <w:r w:rsidRPr="00BC5A44">
        <w:rPr>
          <w:rFonts w:eastAsia="MS Mincho"/>
          <w:lang w:eastAsia="ja-JP"/>
        </w:rPr>
        <w:t>г. с первичными документами, а также договоры, по которым производилась оплата в течение проверяемого периода;</w:t>
      </w:r>
    </w:p>
    <w:p w:rsidR="00E42BAC" w:rsidRPr="00BC5A44" w:rsidRDefault="00E42BAC" w:rsidP="00E42BAC">
      <w:pPr>
        <w:tabs>
          <w:tab w:val="left" w:pos="1134"/>
        </w:tabs>
        <w:suppressAutoHyphens/>
        <w:jc w:val="both"/>
        <w:rPr>
          <w:rFonts w:eastAsia="MS Mincho"/>
          <w:lang w:eastAsia="ja-JP"/>
        </w:rPr>
      </w:pPr>
      <w:r w:rsidRPr="00BC5A44">
        <w:rPr>
          <w:rFonts w:eastAsia="MS Mincho"/>
          <w:lang w:eastAsia="ja-JP"/>
        </w:rPr>
        <w:t xml:space="preserve">  - приказ о назначении ответственного лица по ведению закупок;</w:t>
      </w:r>
    </w:p>
    <w:p w:rsidR="00E42BAC" w:rsidRPr="00BC5A44" w:rsidRDefault="00E42BAC" w:rsidP="00E42BAC">
      <w:pPr>
        <w:tabs>
          <w:tab w:val="left" w:pos="1134"/>
        </w:tabs>
        <w:suppressAutoHyphens/>
        <w:jc w:val="both"/>
        <w:rPr>
          <w:rFonts w:eastAsia="MS Mincho"/>
          <w:lang w:eastAsia="ja-JP"/>
        </w:rPr>
      </w:pPr>
      <w:r w:rsidRPr="00BC5A44">
        <w:rPr>
          <w:rFonts w:eastAsia="MS Mincho"/>
          <w:lang w:eastAsia="ja-JP"/>
        </w:rPr>
        <w:t xml:space="preserve"> - журнал-ордер  № 2,  № 6, </w:t>
      </w:r>
    </w:p>
    <w:p w:rsidR="00E42BAC" w:rsidRPr="00BC5A44" w:rsidRDefault="00E42BAC" w:rsidP="00E42BAC">
      <w:pPr>
        <w:tabs>
          <w:tab w:val="left" w:pos="1134"/>
        </w:tabs>
        <w:suppressAutoHyphens/>
        <w:jc w:val="both"/>
        <w:rPr>
          <w:rFonts w:eastAsia="MS Mincho"/>
          <w:lang w:eastAsia="ja-JP"/>
        </w:rPr>
      </w:pPr>
      <w:r>
        <w:rPr>
          <w:rFonts w:eastAsia="MS Mincho"/>
          <w:lang w:eastAsia="ja-JP"/>
        </w:rPr>
        <w:t xml:space="preserve"> - реестр закупок за 2021</w:t>
      </w:r>
      <w:r w:rsidRPr="00BC5A44">
        <w:rPr>
          <w:rFonts w:eastAsia="MS Mincho"/>
          <w:lang w:eastAsia="ja-JP"/>
        </w:rPr>
        <w:t xml:space="preserve"> год;</w:t>
      </w:r>
    </w:p>
    <w:p w:rsidR="00E42BAC" w:rsidRPr="00BC5A44" w:rsidRDefault="00E42BAC" w:rsidP="00E42BAC">
      <w:pPr>
        <w:tabs>
          <w:tab w:val="left" w:pos="1134"/>
        </w:tabs>
        <w:suppressAutoHyphens/>
        <w:jc w:val="both"/>
        <w:rPr>
          <w:rFonts w:eastAsia="MS Mincho"/>
          <w:lang w:eastAsia="ja-JP"/>
        </w:rPr>
      </w:pPr>
      <w:r w:rsidRPr="00BC5A44">
        <w:rPr>
          <w:rFonts w:eastAsia="MS Mincho"/>
          <w:lang w:eastAsia="ja-JP"/>
        </w:rPr>
        <w:t xml:space="preserve"> - документы, подтверждающие обоснование начальной (максимальной) цены контракта (запросы, коммерческие предложения и иные документы и информация);</w:t>
      </w:r>
    </w:p>
    <w:p w:rsidR="00E42BAC" w:rsidRPr="00BC5A44" w:rsidRDefault="00E42BAC" w:rsidP="00E42BAC">
      <w:pPr>
        <w:tabs>
          <w:tab w:val="left" w:pos="1134"/>
        </w:tabs>
        <w:suppressAutoHyphens/>
        <w:spacing w:after="120"/>
        <w:jc w:val="both"/>
        <w:rPr>
          <w:rFonts w:eastAsia="MS Mincho"/>
          <w:lang w:eastAsia="ja-JP"/>
        </w:rPr>
      </w:pPr>
      <w:r w:rsidRPr="00BC5A44">
        <w:rPr>
          <w:rFonts w:eastAsia="MS Mincho"/>
          <w:lang w:eastAsia="ja-JP"/>
        </w:rPr>
        <w:t xml:space="preserve"> - нормативные акты, решения и другие документы, касающиеся вопроса проверки, а также документы и информация по запросу проверяющего.</w:t>
      </w:r>
    </w:p>
    <w:p w:rsidR="00E42BAC" w:rsidRPr="00BC5A44" w:rsidRDefault="00E42BAC" w:rsidP="00E42BAC">
      <w:pPr>
        <w:tabs>
          <w:tab w:val="left" w:pos="1134"/>
        </w:tabs>
        <w:suppressAutoHyphens/>
        <w:spacing w:after="120"/>
        <w:ind w:firstLine="567"/>
        <w:jc w:val="both"/>
        <w:rPr>
          <w:rFonts w:eastAsia="MS Mincho"/>
          <w:lang w:eastAsia="ja-JP"/>
        </w:rPr>
      </w:pPr>
      <w:r w:rsidRPr="00BC5A44">
        <w:rPr>
          <w:rFonts w:eastAsia="MS Mincho"/>
          <w:color w:val="000000"/>
          <w:shd w:val="clear" w:color="auto" w:fill="FFFFFF"/>
          <w:lang w:eastAsia="ja-JP"/>
        </w:rPr>
        <w:t>Проверка осуществлялась путем рассмотрения и анализа истребованных документов, а также сведений, размещенных на официальном сайте Российской Федерации для размещения информации о размещении заказов </w:t>
      </w:r>
      <w:hyperlink r:id="rId8" w:tgtFrame="_blank" w:history="1">
        <w:r w:rsidRPr="00BC5A44">
          <w:rPr>
            <w:rStyle w:val="af3"/>
            <w:rFonts w:eastAsia="MS Mincho"/>
            <w:color w:val="0000FF"/>
            <w:shd w:val="clear" w:color="auto" w:fill="FFFFFF"/>
            <w:lang w:eastAsia="ja-JP"/>
          </w:rPr>
          <w:t>www.zakupki.gov.ru</w:t>
        </w:r>
      </w:hyperlink>
      <w:r w:rsidRPr="00BC5A44">
        <w:rPr>
          <w:rFonts w:eastAsia="MS Mincho"/>
          <w:color w:val="000000"/>
          <w:shd w:val="clear" w:color="auto" w:fill="FFFFFF"/>
          <w:lang w:eastAsia="ja-JP"/>
        </w:rPr>
        <w:t>.</w:t>
      </w:r>
    </w:p>
    <w:p w:rsidR="00E42BAC" w:rsidRPr="00BC5A44" w:rsidRDefault="00E42BAC" w:rsidP="00E42BAC">
      <w:pPr>
        <w:shd w:val="clear" w:color="auto" w:fill="FFFFFF"/>
        <w:ind w:firstLine="567"/>
        <w:jc w:val="both"/>
        <w:textAlignment w:val="baseline"/>
      </w:pPr>
      <w:r w:rsidRPr="00BC5A44">
        <w:t>Для проведения проверки были представлены:</w:t>
      </w:r>
    </w:p>
    <w:p w:rsidR="00E42BAC" w:rsidRPr="00BC5A44" w:rsidRDefault="00E42BAC" w:rsidP="00E42BAC">
      <w:pPr>
        <w:shd w:val="clear" w:color="auto" w:fill="FFFFFF"/>
        <w:ind w:firstLine="567"/>
        <w:jc w:val="both"/>
        <w:textAlignment w:val="baseline"/>
      </w:pPr>
      <w:r>
        <w:t>- план-график закупок на 2021</w:t>
      </w:r>
      <w:r w:rsidRPr="00BC5A44">
        <w:t xml:space="preserve"> год и форма обоснования при формировании и утверждении  плана–графика закупок.</w:t>
      </w:r>
    </w:p>
    <w:p w:rsidR="00E42BAC" w:rsidRPr="00BC5A44" w:rsidRDefault="00E42BAC" w:rsidP="00E42BAC">
      <w:pPr>
        <w:shd w:val="clear" w:color="auto" w:fill="FFFFFF"/>
        <w:jc w:val="both"/>
        <w:textAlignment w:val="baseline"/>
      </w:pPr>
      <w:r w:rsidRPr="00BC5A44">
        <w:rPr>
          <w:rFonts w:ascii="Arial" w:hAnsi="Arial" w:cs="Arial"/>
          <w:color w:val="444444"/>
        </w:rPr>
        <w:t xml:space="preserve">       </w:t>
      </w:r>
      <w:r w:rsidRPr="00BC5A44">
        <w:t>При составлении плана закупок необходимо обосновать объект закупки и соответствие этого объекта цели закупки и установленным требованиям к товарам, работам, услугам.</w:t>
      </w:r>
    </w:p>
    <w:p w:rsidR="00E42BAC" w:rsidRPr="00BC5A44" w:rsidRDefault="00E42BAC" w:rsidP="00E42BAC">
      <w:pPr>
        <w:shd w:val="clear" w:color="auto" w:fill="FFFFFF"/>
        <w:jc w:val="both"/>
        <w:textAlignment w:val="baseline"/>
      </w:pPr>
      <w:r w:rsidRPr="00BC5A44">
        <w:t xml:space="preserve">       При формировании плана-графика на финансовый год обосновывается НМЦК, способ определения поставщика и дополнительные требования к участникам закупки (при наличии).</w:t>
      </w:r>
    </w:p>
    <w:p w:rsidR="00E42BAC" w:rsidRPr="00BC5A44" w:rsidRDefault="00E42BAC" w:rsidP="00E42BAC">
      <w:pPr>
        <w:shd w:val="clear" w:color="auto" w:fill="FFFFFF"/>
        <w:jc w:val="both"/>
        <w:rPr>
          <w:rFonts w:eastAsia="MS Mincho"/>
          <w:lang w:eastAsia="ja-JP"/>
        </w:rPr>
      </w:pPr>
      <w:r w:rsidRPr="00BC5A44">
        <w:rPr>
          <w:rFonts w:eastAsia="MS Mincho"/>
          <w:lang w:eastAsia="ja-JP"/>
        </w:rPr>
        <w:t xml:space="preserve">       Анализ информации, размещенной на сайте закупок, показал, что за проверяемый период учреждением не были использованы конкурентные способы определения поставщиков (подрядчиков, исполнителей).</w:t>
      </w:r>
    </w:p>
    <w:p w:rsidR="00E42BAC" w:rsidRPr="00BC5A44" w:rsidRDefault="00E42BAC" w:rsidP="00E42BAC">
      <w:pPr>
        <w:shd w:val="clear" w:color="auto" w:fill="FFFFFF"/>
        <w:jc w:val="both"/>
        <w:rPr>
          <w:rFonts w:eastAsia="MS Mincho"/>
          <w:lang w:eastAsia="ja-JP"/>
        </w:rPr>
      </w:pPr>
      <w:r w:rsidRPr="00BC5A44">
        <w:rPr>
          <w:rFonts w:eastAsia="MS Mincho"/>
          <w:lang w:eastAsia="ja-JP"/>
        </w:rPr>
        <w:t xml:space="preserve">      Все договоры на поставку товаров, выполнение работ, оказание услуг заключены в соответствии с пунктом 4 (осуществление закупки товара, работы или услуги на сумму, не превышающую ста тысяч рублей),</w:t>
      </w:r>
      <w:r w:rsidRPr="00BC5A44">
        <w:rPr>
          <w:rFonts w:eastAsia="MS Mincho"/>
          <w:b/>
          <w:lang w:eastAsia="ja-JP"/>
        </w:rPr>
        <w:t xml:space="preserve"> </w:t>
      </w:r>
      <w:r w:rsidRPr="00BC5A44">
        <w:rPr>
          <w:rFonts w:eastAsia="MS Mincho"/>
          <w:lang w:eastAsia="ja-JP"/>
        </w:rPr>
        <w:t xml:space="preserve">части 1 статьи 93 </w:t>
      </w:r>
      <w:r w:rsidRPr="00BC5A44">
        <w:rPr>
          <w:rFonts w:eastAsia="MS Mincho"/>
          <w:color w:val="000000"/>
          <w:shd w:val="clear" w:color="auto" w:fill="FFFFFF"/>
          <w:lang w:eastAsia="ja-JP"/>
        </w:rPr>
        <w:t>Закона № 44-ФЗ</w:t>
      </w:r>
      <w:r w:rsidRPr="00BC5A44">
        <w:rPr>
          <w:rFonts w:eastAsia="MS Mincho"/>
          <w:lang w:eastAsia="ja-JP"/>
        </w:rPr>
        <w:t>.</w:t>
      </w:r>
    </w:p>
    <w:p w:rsidR="00E42BAC" w:rsidRPr="00BC5A44" w:rsidRDefault="00E42BAC" w:rsidP="00E42BAC">
      <w:pPr>
        <w:jc w:val="both"/>
      </w:pPr>
      <w:r w:rsidRPr="00BC5A44">
        <w:rPr>
          <w:color w:val="000000"/>
          <w:shd w:val="clear" w:color="auto" w:fill="FFFFFF"/>
        </w:rPr>
        <w:t xml:space="preserve">       В отношении закупок, осуществляемых в соответствии с пунктами 4, 5, 26 и 33 части 1 статьи 93 Закона № 44-ФЗ, обоснованию подлежит годовой объем указанных закупок (п. 6 Правил обоснования закупок, утвержденных постановлением Правительства РФ от 5 июня 2015 г. № 555).</w:t>
      </w:r>
    </w:p>
    <w:p w:rsidR="00E42BAC" w:rsidRPr="00BC5A44" w:rsidRDefault="00E42BAC" w:rsidP="00E42BAC">
      <w:pPr>
        <w:ind w:firstLine="709"/>
        <w:jc w:val="both"/>
        <w:rPr>
          <w:color w:val="FF0000"/>
        </w:rPr>
      </w:pPr>
      <w:r w:rsidRPr="00BC5A44">
        <w:t>При формировании у</w:t>
      </w:r>
      <w:r>
        <w:t>чреждением плана-графика на 2021</w:t>
      </w:r>
      <w:r w:rsidRPr="00BC5A44">
        <w:t xml:space="preserve"> год НМЦК формировалась на основании выделенных бюджетных ассигнований и ценовой политики, сложившейся по результатам проведенной закупоч</w:t>
      </w:r>
      <w:r>
        <w:t>ной деятельности в 2020</w:t>
      </w:r>
      <w:r w:rsidRPr="00BC5A44">
        <w:t xml:space="preserve"> году. Согласно плану-графику, утвержденному учреждением, совокупный годовой объем закупо</w:t>
      </w:r>
      <w:r>
        <w:t>к товаров, работ, услуг  на 2021</w:t>
      </w:r>
      <w:r w:rsidRPr="00BC5A44">
        <w:t xml:space="preserve"> год – </w:t>
      </w:r>
      <w:r>
        <w:t>115 000</w:t>
      </w:r>
      <w:r w:rsidRPr="00BC5A44">
        <w:t>,00 рублей.</w:t>
      </w:r>
    </w:p>
    <w:p w:rsidR="00E42BAC" w:rsidRPr="00BC5A44" w:rsidRDefault="00E42BAC" w:rsidP="00E42BAC">
      <w:pPr>
        <w:ind w:firstLine="709"/>
        <w:jc w:val="both"/>
        <w:rPr>
          <w:shd w:val="clear" w:color="auto" w:fill="FFFFFF"/>
        </w:rPr>
      </w:pPr>
      <w:r w:rsidRPr="00BC5A44">
        <w:rPr>
          <w:color w:val="FF0000"/>
        </w:rPr>
        <w:lastRenderedPageBreak/>
        <w:t xml:space="preserve"> </w:t>
      </w:r>
      <w:r>
        <w:t>План</w:t>
      </w:r>
      <w:r w:rsidRPr="00BC5A44">
        <w:t>-график закупок утверждается учреждением в течение 10 рабочих дней после утверждения плана финансово-хозяйственной деятельности учреждения (</w:t>
      </w:r>
      <w:proofErr w:type="gramStart"/>
      <w:r w:rsidRPr="00BC5A44">
        <w:t>ч</w:t>
      </w:r>
      <w:proofErr w:type="gramEnd"/>
      <w:r w:rsidRPr="00BC5A44">
        <w:t>.8 ст.17, ч.10 ст.21</w:t>
      </w:r>
      <w:r w:rsidRPr="00BC5A44">
        <w:rPr>
          <w:rFonts w:ascii="Calibri" w:hAnsi="Calibri"/>
          <w:shd w:val="clear" w:color="auto" w:fill="FFFFFF"/>
        </w:rPr>
        <w:t xml:space="preserve"> </w:t>
      </w:r>
      <w:r w:rsidRPr="00BC5A44">
        <w:rPr>
          <w:shd w:val="clear" w:color="auto" w:fill="FFFFFF"/>
        </w:rPr>
        <w:t>Закона № 44-ФЗ).</w:t>
      </w:r>
    </w:p>
    <w:p w:rsidR="00E42BAC" w:rsidRPr="00BC5A44" w:rsidRDefault="00E42BAC" w:rsidP="00E42BAC">
      <w:pPr>
        <w:ind w:firstLine="709"/>
        <w:jc w:val="both"/>
      </w:pPr>
      <w:r w:rsidRPr="00BC5A44">
        <w:rPr>
          <w:shd w:val="clear" w:color="auto" w:fill="FFFFFF"/>
        </w:rPr>
        <w:t xml:space="preserve"> </w:t>
      </w:r>
    </w:p>
    <w:p w:rsidR="00E42BAC" w:rsidRPr="00BC5A44" w:rsidRDefault="00E42BAC" w:rsidP="00E42BAC">
      <w:pPr>
        <w:ind w:firstLine="708"/>
        <w:jc w:val="both"/>
        <w:rPr>
          <w:rFonts w:eastAsia="MS Mincho"/>
          <w:bCs/>
          <w:color w:val="FF0000"/>
          <w:lang w:eastAsia="ja-JP"/>
        </w:rPr>
      </w:pPr>
      <w:r w:rsidRPr="00BC5A44">
        <w:rPr>
          <w:rFonts w:eastAsia="MS Mincho"/>
          <w:lang w:eastAsia="ja-JP"/>
        </w:rPr>
        <w:t xml:space="preserve"> П</w:t>
      </w:r>
      <w:r w:rsidRPr="00BC5A44">
        <w:rPr>
          <w:rFonts w:eastAsia="MS Mincho"/>
          <w:bCs/>
          <w:lang w:eastAsia="ja-JP"/>
        </w:rPr>
        <w:t xml:space="preserve">лан-график </w:t>
      </w:r>
      <w:r w:rsidRPr="00BC5A44">
        <w:rPr>
          <w:rFonts w:eastAsia="MS Mincho"/>
          <w:lang w:eastAsia="ja-JP"/>
        </w:rPr>
        <w:t>закупо</w:t>
      </w:r>
      <w:r>
        <w:rPr>
          <w:rFonts w:eastAsia="MS Mincho"/>
          <w:lang w:eastAsia="ja-JP"/>
        </w:rPr>
        <w:t>к товаров, работ и услуг на 2021 год, утвержден 21.01.2021</w:t>
      </w:r>
      <w:r w:rsidRPr="00BC5A44">
        <w:rPr>
          <w:rFonts w:eastAsia="MS Mincho"/>
          <w:lang w:eastAsia="ja-JP"/>
        </w:rPr>
        <w:t xml:space="preserve">г. и опубликован </w:t>
      </w:r>
      <w:r w:rsidRPr="00BC5A44">
        <w:rPr>
          <w:rFonts w:eastAsia="MS Mincho"/>
          <w:bCs/>
          <w:lang w:eastAsia="ja-JP"/>
        </w:rPr>
        <w:t xml:space="preserve">на официальном сайте ЕИС </w:t>
      </w:r>
      <w:hyperlink r:id="rId9" w:history="1">
        <w:r w:rsidRPr="00BC5A44">
          <w:rPr>
            <w:rStyle w:val="af3"/>
            <w:rFonts w:eastAsia="MS Mincho"/>
            <w:bCs/>
            <w:lang w:eastAsia="ja-JP"/>
          </w:rPr>
          <w:t>www.zakupki.gov.ru</w:t>
        </w:r>
      </w:hyperlink>
      <w:r>
        <w:rPr>
          <w:rFonts w:eastAsia="MS Mincho"/>
          <w:lang w:eastAsia="ja-JP"/>
        </w:rPr>
        <w:t xml:space="preserve">  21.01.2021</w:t>
      </w:r>
      <w:r w:rsidRPr="00BC5A44">
        <w:rPr>
          <w:rFonts w:eastAsia="MS Mincho"/>
          <w:lang w:eastAsia="ja-JP"/>
        </w:rPr>
        <w:t>г</w:t>
      </w:r>
      <w:r w:rsidRPr="00BC5A44">
        <w:rPr>
          <w:rFonts w:eastAsia="MS Mincho"/>
          <w:color w:val="FF0000"/>
          <w:lang w:eastAsia="ja-JP"/>
        </w:rPr>
        <w:t>.</w:t>
      </w:r>
    </w:p>
    <w:p w:rsidR="00E42BAC" w:rsidRPr="00BC5A44" w:rsidRDefault="00E42BAC" w:rsidP="00E42BAC">
      <w:pPr>
        <w:ind w:firstLine="709"/>
        <w:jc w:val="both"/>
      </w:pPr>
      <w:r w:rsidRPr="00BC5A44">
        <w:t xml:space="preserve">- закупки у единственного поставщика в соответствии с пунктом 4 части 1 статьи 93 Федерального закона № 44-ФЗ на общую сумму </w:t>
      </w:r>
      <w:r>
        <w:t>115000,00</w:t>
      </w:r>
      <w:r w:rsidRPr="00BC5A44">
        <w:t xml:space="preserve"> рублей.</w:t>
      </w:r>
    </w:p>
    <w:p w:rsidR="00E42BAC" w:rsidRPr="00BC5A44" w:rsidRDefault="00E42BAC" w:rsidP="00E42BAC">
      <w:pPr>
        <w:ind w:firstLine="709"/>
        <w:jc w:val="both"/>
      </w:pPr>
      <w:r w:rsidRPr="00BC5A44">
        <w:t xml:space="preserve">- закупки у единственного поставщика в соответствии с пунктом 4 части 1 статьи 93 Федерального закона № 44-ФЗ на общую сумму </w:t>
      </w:r>
      <w:r>
        <w:t>115000</w:t>
      </w:r>
      <w:r w:rsidRPr="00BC5A44">
        <w:t>,00рублей.</w:t>
      </w:r>
    </w:p>
    <w:p w:rsidR="00E42BAC" w:rsidRPr="00BC5A44" w:rsidRDefault="00E42BAC" w:rsidP="00E42BAC">
      <w:pPr>
        <w:spacing w:after="240"/>
        <w:ind w:firstLine="709"/>
        <w:jc w:val="both"/>
      </w:pPr>
      <w:r w:rsidRPr="00BC5A44">
        <w:t>Нарушений не выявлено.</w:t>
      </w:r>
    </w:p>
    <w:p w:rsidR="00E42BAC" w:rsidRPr="00BC5A44" w:rsidRDefault="00E42BAC" w:rsidP="00E42BAC">
      <w:pPr>
        <w:shd w:val="clear" w:color="auto" w:fill="FFFFFF"/>
        <w:jc w:val="center"/>
        <w:rPr>
          <w:b/>
          <w:i/>
          <w:color w:val="000000"/>
        </w:rPr>
      </w:pPr>
      <w:r w:rsidRPr="00BC5A44">
        <w:rPr>
          <w:b/>
          <w:i/>
          <w:color w:val="000000"/>
        </w:rPr>
        <w:t>Обоснование начальной (максимальной) цены контракта, цены</w:t>
      </w:r>
    </w:p>
    <w:p w:rsidR="00E42BAC" w:rsidRPr="00BC5A44" w:rsidRDefault="00E42BAC" w:rsidP="00E42BAC">
      <w:pPr>
        <w:shd w:val="clear" w:color="auto" w:fill="FFFFFF"/>
        <w:jc w:val="center"/>
        <w:rPr>
          <w:b/>
          <w:i/>
          <w:color w:val="000000"/>
        </w:rPr>
      </w:pPr>
      <w:proofErr w:type="gramStart"/>
      <w:r w:rsidRPr="00BC5A44">
        <w:rPr>
          <w:b/>
          <w:i/>
          <w:color w:val="000000"/>
        </w:rPr>
        <w:t>контракта, заключаемого с единственным поставщиком (подрядчиком,</w:t>
      </w:r>
      <w:proofErr w:type="gramEnd"/>
    </w:p>
    <w:p w:rsidR="00E42BAC" w:rsidRPr="00BC5A44" w:rsidRDefault="00E42BAC" w:rsidP="00E42BAC">
      <w:pPr>
        <w:shd w:val="clear" w:color="auto" w:fill="FFFFFF"/>
        <w:spacing w:after="120"/>
        <w:jc w:val="center"/>
        <w:rPr>
          <w:b/>
          <w:i/>
          <w:color w:val="000000"/>
        </w:rPr>
      </w:pPr>
      <w:r w:rsidRPr="00BC5A44">
        <w:rPr>
          <w:b/>
          <w:i/>
          <w:color w:val="000000"/>
        </w:rPr>
        <w:t xml:space="preserve">исполнителем), </w:t>
      </w:r>
      <w:proofErr w:type="gramStart"/>
      <w:r w:rsidRPr="00BC5A44">
        <w:rPr>
          <w:b/>
          <w:i/>
          <w:color w:val="000000"/>
        </w:rPr>
        <w:t>включенного</w:t>
      </w:r>
      <w:proofErr w:type="gramEnd"/>
      <w:r w:rsidRPr="00BC5A44">
        <w:rPr>
          <w:b/>
          <w:i/>
          <w:color w:val="000000"/>
        </w:rPr>
        <w:t xml:space="preserve"> в план-график</w:t>
      </w:r>
    </w:p>
    <w:p w:rsidR="00E42BAC" w:rsidRPr="00BC5A44" w:rsidRDefault="00E42BAC" w:rsidP="00E42BAC">
      <w:pPr>
        <w:shd w:val="clear" w:color="auto" w:fill="FFFFFF"/>
        <w:ind w:firstLine="567"/>
        <w:jc w:val="both"/>
        <w:rPr>
          <w:color w:val="000000"/>
        </w:rPr>
      </w:pPr>
      <w:proofErr w:type="gramStart"/>
      <w:r w:rsidRPr="00BC5A44">
        <w:rPr>
          <w:color w:val="000000"/>
        </w:rPr>
        <w:t xml:space="preserve">В соответствии с ч. 1 ст. 22 </w:t>
      </w:r>
      <w:r w:rsidRPr="00BC5A44">
        <w:rPr>
          <w:rFonts w:eastAsia="MS Mincho"/>
          <w:color w:val="000000"/>
          <w:shd w:val="clear" w:color="auto" w:fill="FFFFFF"/>
          <w:lang w:eastAsia="ja-JP"/>
        </w:rPr>
        <w:t>Закона № 44-ФЗ</w:t>
      </w:r>
      <w:r w:rsidRPr="00BC5A44">
        <w:rPr>
          <w:color w:val="000000"/>
        </w:rPr>
        <w:t xml:space="preserve"> заказчиком определяются и обосновываются начальная (максимальная) цена контракта в предусмотренных законом случаях цена контракта, заключаемого с единственным поставщиком (подрядчиком, исполнителем), определяется посредством применения методов, рекомендуемых Приказом Министерства экономического развития РФ № 567от 02.10.2013г.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</w:t>
      </w:r>
      <w:proofErr w:type="gramEnd"/>
      <w:r w:rsidRPr="00BC5A44">
        <w:rPr>
          <w:color w:val="000000"/>
        </w:rPr>
        <w:t xml:space="preserve"> (подрядчиком, исполнителем)» (далее - Методические рекомендации):</w:t>
      </w:r>
    </w:p>
    <w:p w:rsidR="00E42BAC" w:rsidRPr="00BC5A44" w:rsidRDefault="00E42BAC" w:rsidP="00E42BAC">
      <w:pPr>
        <w:shd w:val="clear" w:color="auto" w:fill="FFFFFF"/>
        <w:ind w:firstLine="567"/>
        <w:jc w:val="both"/>
        <w:rPr>
          <w:color w:val="000000"/>
        </w:rPr>
      </w:pPr>
      <w:r w:rsidRPr="00BC5A44">
        <w:rPr>
          <w:color w:val="000000"/>
        </w:rPr>
        <w:t>1) метод сопоставимых рыночных цен (анализа рынка);</w:t>
      </w:r>
    </w:p>
    <w:p w:rsidR="00E42BAC" w:rsidRPr="00BC5A44" w:rsidRDefault="00E42BAC" w:rsidP="00E42BAC">
      <w:pPr>
        <w:shd w:val="clear" w:color="auto" w:fill="FFFFFF"/>
        <w:ind w:firstLine="567"/>
        <w:jc w:val="both"/>
        <w:rPr>
          <w:color w:val="000000"/>
        </w:rPr>
      </w:pPr>
      <w:r w:rsidRPr="00BC5A44">
        <w:rPr>
          <w:color w:val="000000"/>
        </w:rPr>
        <w:t>2) нормативный метод;</w:t>
      </w:r>
    </w:p>
    <w:p w:rsidR="00E42BAC" w:rsidRPr="00BC5A44" w:rsidRDefault="00E42BAC" w:rsidP="00E42BAC">
      <w:pPr>
        <w:shd w:val="clear" w:color="auto" w:fill="FFFFFF"/>
        <w:ind w:firstLine="567"/>
        <w:jc w:val="both"/>
        <w:rPr>
          <w:color w:val="000000"/>
        </w:rPr>
      </w:pPr>
      <w:r w:rsidRPr="00BC5A44">
        <w:rPr>
          <w:color w:val="000000"/>
        </w:rPr>
        <w:t>3) тарифный метод;</w:t>
      </w:r>
    </w:p>
    <w:p w:rsidR="00E42BAC" w:rsidRPr="00BC5A44" w:rsidRDefault="00E42BAC" w:rsidP="00E42BAC">
      <w:pPr>
        <w:shd w:val="clear" w:color="auto" w:fill="FFFFFF"/>
        <w:ind w:firstLine="567"/>
        <w:jc w:val="both"/>
        <w:rPr>
          <w:color w:val="000000"/>
        </w:rPr>
      </w:pPr>
      <w:r w:rsidRPr="00BC5A44">
        <w:rPr>
          <w:color w:val="000000"/>
        </w:rPr>
        <w:t>4) проектно-сметный метод;</w:t>
      </w:r>
    </w:p>
    <w:p w:rsidR="00E42BAC" w:rsidRPr="00BC5A44" w:rsidRDefault="00E42BAC" w:rsidP="00E42BAC">
      <w:pPr>
        <w:shd w:val="clear" w:color="auto" w:fill="FFFFFF"/>
        <w:ind w:firstLine="567"/>
        <w:jc w:val="both"/>
        <w:rPr>
          <w:color w:val="000000"/>
        </w:rPr>
      </w:pPr>
      <w:r w:rsidRPr="00BC5A44">
        <w:rPr>
          <w:color w:val="000000"/>
        </w:rPr>
        <w:t>5) затратный метод.</w:t>
      </w:r>
    </w:p>
    <w:p w:rsidR="00E42BAC" w:rsidRPr="00BC5A44" w:rsidRDefault="00E42BAC" w:rsidP="00E42BAC">
      <w:pPr>
        <w:shd w:val="clear" w:color="auto" w:fill="FFFFFF"/>
        <w:ind w:firstLine="567"/>
        <w:jc w:val="both"/>
        <w:rPr>
          <w:color w:val="000000"/>
        </w:rPr>
      </w:pPr>
      <w:r w:rsidRPr="00BC5A44">
        <w:rPr>
          <w:color w:val="000000"/>
        </w:rPr>
        <w:t xml:space="preserve">За проверяемый период заказчиком осуществлялись закупки у единственного поставщика в соответствии с пунктами 5, 8, 29 ч. 1 ст. 93 </w:t>
      </w:r>
      <w:r w:rsidRPr="00BC5A44">
        <w:rPr>
          <w:rFonts w:eastAsia="MS Mincho"/>
          <w:color w:val="000000"/>
          <w:shd w:val="clear" w:color="auto" w:fill="FFFFFF"/>
          <w:lang w:eastAsia="ja-JP"/>
        </w:rPr>
        <w:t>Закона № 44-ФЗ</w:t>
      </w:r>
      <w:r w:rsidRPr="00BC5A44">
        <w:rPr>
          <w:color w:val="000000"/>
        </w:rPr>
        <w:t xml:space="preserve">. В соответствии с </w:t>
      </w:r>
      <w:proofErr w:type="gramStart"/>
      <w:r w:rsidRPr="00BC5A44">
        <w:rPr>
          <w:color w:val="000000"/>
        </w:rPr>
        <w:t>ч</w:t>
      </w:r>
      <w:proofErr w:type="gramEnd"/>
      <w:r w:rsidRPr="00BC5A44">
        <w:rPr>
          <w:color w:val="000000"/>
        </w:rPr>
        <w:t>.4 ст. 93, при осуществлении закупки у единственного поставщика (подрядчика, исполнителя) подпунктам 1, 2, 4, 5, 7, 8, 15, 16, 19 - 21, 24 - 26, 28, 29, 33, 36, 42, 44, 45 части 1 статьи 93 обоснование начальной (максимальной) цены контракта не требуется.</w:t>
      </w:r>
    </w:p>
    <w:p w:rsidR="00E42BAC" w:rsidRPr="00BC5A44" w:rsidRDefault="00E42BAC" w:rsidP="00E42BAC">
      <w:pPr>
        <w:shd w:val="clear" w:color="auto" w:fill="FFFFFF"/>
        <w:ind w:firstLine="567"/>
        <w:jc w:val="both"/>
        <w:rPr>
          <w:color w:val="000000"/>
        </w:rPr>
      </w:pPr>
      <w:r w:rsidRPr="00BC5A44">
        <w:rPr>
          <w:color w:val="000000"/>
        </w:rPr>
        <w:t>Нарушений не выявлено.</w:t>
      </w:r>
    </w:p>
    <w:p w:rsidR="00E42BAC" w:rsidRPr="00BC5A44" w:rsidRDefault="00E42BAC" w:rsidP="00E42BAC">
      <w:pPr>
        <w:shd w:val="clear" w:color="auto" w:fill="FFFFFF"/>
        <w:ind w:firstLine="567"/>
        <w:jc w:val="both"/>
        <w:rPr>
          <w:color w:val="000000"/>
        </w:rPr>
      </w:pPr>
    </w:p>
    <w:p w:rsidR="00E42BAC" w:rsidRPr="00BC5A44" w:rsidRDefault="00E42BAC" w:rsidP="00E42BAC">
      <w:pPr>
        <w:shd w:val="clear" w:color="auto" w:fill="FFFFFF"/>
        <w:ind w:firstLine="709"/>
        <w:jc w:val="center"/>
        <w:rPr>
          <w:rFonts w:eastAsia="MS Mincho"/>
          <w:b/>
          <w:bCs/>
          <w:i/>
          <w:lang w:eastAsia="ja-JP"/>
        </w:rPr>
      </w:pPr>
      <w:r w:rsidRPr="00BC5A44">
        <w:rPr>
          <w:rFonts w:eastAsia="MS Mincho"/>
          <w:b/>
          <w:i/>
          <w:lang w:eastAsia="ja-JP"/>
        </w:rPr>
        <w:t xml:space="preserve">Проверка </w:t>
      </w:r>
      <w:r w:rsidRPr="00BC5A44">
        <w:rPr>
          <w:rFonts w:eastAsia="MS Mincho"/>
          <w:b/>
          <w:bCs/>
          <w:i/>
          <w:lang w:eastAsia="ja-JP"/>
        </w:rPr>
        <w:t>применения заказчиком мер ответственности и совершения иных действий в случае нарушения поставщиком (подрядчиком, исполнителем)</w:t>
      </w:r>
    </w:p>
    <w:p w:rsidR="00E42BAC" w:rsidRPr="00BC5A44" w:rsidRDefault="00E42BAC" w:rsidP="00E42BAC">
      <w:pPr>
        <w:shd w:val="clear" w:color="auto" w:fill="FFFFFF"/>
        <w:spacing w:after="120"/>
        <w:ind w:firstLine="709"/>
        <w:jc w:val="center"/>
        <w:rPr>
          <w:rFonts w:eastAsia="MS Mincho"/>
          <w:b/>
          <w:bCs/>
          <w:i/>
          <w:lang w:eastAsia="ja-JP"/>
        </w:rPr>
      </w:pPr>
      <w:r w:rsidRPr="00BC5A44">
        <w:rPr>
          <w:rFonts w:eastAsia="MS Mincho"/>
          <w:b/>
          <w:bCs/>
          <w:i/>
          <w:lang w:eastAsia="ja-JP"/>
        </w:rPr>
        <w:t xml:space="preserve"> условий контракта</w:t>
      </w:r>
    </w:p>
    <w:p w:rsidR="00E42BAC" w:rsidRPr="00BC5A44" w:rsidRDefault="00E42BAC" w:rsidP="00E42BAC">
      <w:pPr>
        <w:shd w:val="clear" w:color="auto" w:fill="FFFFFF"/>
        <w:spacing w:after="240"/>
        <w:ind w:firstLine="567"/>
        <w:jc w:val="both"/>
        <w:rPr>
          <w:rFonts w:ascii="yandex-sans" w:hAnsi="yandex-sans"/>
          <w:color w:val="000000"/>
        </w:rPr>
      </w:pPr>
      <w:r w:rsidRPr="00BC5A44">
        <w:rPr>
          <w:color w:val="000000"/>
        </w:rPr>
        <w:t>В ходе проверки установлено, что исполнение контрактов осуществляется без нарушений, следовательно, меры ответственности в случае нарушения поставщиком (подрядчиком, исполнителем) условий контракта не применялись.</w:t>
      </w:r>
    </w:p>
    <w:p w:rsidR="00E42BAC" w:rsidRPr="00BC5A44" w:rsidRDefault="00E42BAC" w:rsidP="00E42BAC">
      <w:pPr>
        <w:widowControl w:val="0"/>
        <w:autoSpaceDE w:val="0"/>
        <w:autoSpaceDN w:val="0"/>
        <w:adjustRightInd w:val="0"/>
        <w:spacing w:after="120"/>
        <w:ind w:firstLine="709"/>
        <w:jc w:val="center"/>
        <w:rPr>
          <w:rFonts w:eastAsia="MS Mincho"/>
          <w:b/>
          <w:bCs/>
          <w:i/>
          <w:lang w:eastAsia="ja-JP"/>
        </w:rPr>
      </w:pPr>
      <w:r w:rsidRPr="00BC5A44">
        <w:rPr>
          <w:rFonts w:eastAsia="MS Mincho"/>
          <w:b/>
          <w:bCs/>
          <w:i/>
          <w:lang w:eastAsia="ja-JP"/>
        </w:rPr>
        <w:t>Проверка соответствия поставленного товара, выполненной работы (ее результата) или оказанной услуги условиям контракта</w:t>
      </w:r>
    </w:p>
    <w:p w:rsidR="00E42BAC" w:rsidRPr="00BC5A44" w:rsidRDefault="00E42BAC" w:rsidP="00E42BAC">
      <w:pPr>
        <w:shd w:val="clear" w:color="auto" w:fill="FFFFFF"/>
        <w:ind w:firstLine="707"/>
        <w:jc w:val="both"/>
        <w:rPr>
          <w:color w:val="000000"/>
        </w:rPr>
      </w:pPr>
      <w:r w:rsidRPr="00BC5A44">
        <w:rPr>
          <w:color w:val="000000"/>
        </w:rPr>
        <w:t>В соответствии с частью 3 статьи 94 Закона № 44-ФЗ для проверки предоставленных поставщиком (подрядчиком, исполнителем) результатов, предусмотренных контрактом, в части их соответствия условиям контракта заказчик обязан провести экспертизу. Экспертиза результатов, предусмотренных контрактом, может проводиться заказчиком своими силами или к ее проведению могут привлекаться эксперты, экспертные организации.</w:t>
      </w:r>
    </w:p>
    <w:p w:rsidR="00E42BAC" w:rsidRPr="00BC5A44" w:rsidRDefault="00E42BAC" w:rsidP="00E42BAC">
      <w:pPr>
        <w:shd w:val="clear" w:color="auto" w:fill="FFFFFF"/>
        <w:ind w:firstLine="707"/>
        <w:jc w:val="both"/>
        <w:rPr>
          <w:color w:val="000000"/>
        </w:rPr>
      </w:pPr>
      <w:proofErr w:type="gramStart"/>
      <w:r w:rsidRPr="00BC5A44">
        <w:rPr>
          <w:color w:val="000000"/>
        </w:rPr>
        <w:t xml:space="preserve">В соответствии с частью 7 статьи 94 Закона № 44-ФЗ приемка результатов поставленного товара, выполненной работы или оказанной услуги осуществляется в порядке </w:t>
      </w:r>
      <w:r w:rsidRPr="00BC5A44">
        <w:rPr>
          <w:color w:val="000000"/>
        </w:rPr>
        <w:lastRenderedPageBreak/>
        <w:t>и в сроки, которые установлены контрактом, и оформляется документом о приемке, который подписывается заказчиком (в случае создания приемочной комиссии подписывается всеми членами приемочной комиссии и утверждается заказчиком), либо поставщику (подрядчику, исполнителю) в те же сроки заказчиком направляется в письменной</w:t>
      </w:r>
      <w:proofErr w:type="gramEnd"/>
      <w:r w:rsidRPr="00BC5A44">
        <w:rPr>
          <w:color w:val="000000"/>
        </w:rPr>
        <w:t xml:space="preserve"> форме мотивированный отказ от подписания такого документа. </w:t>
      </w:r>
      <w:proofErr w:type="gramStart"/>
      <w:r w:rsidRPr="00BC5A44">
        <w:rPr>
          <w:color w:val="000000"/>
        </w:rPr>
        <w:t>В случае привлечения заказчиком для проведения указанной экспертизы экспертов, экспертных организаций при принятии решения о приемке или об отказе в приемке результатов отдельного этапа исполнения контракта, либо поставленного товара, выполненной работы или оказанной услуги приемочная комиссия должна учитывать отраженные в заключении по результатам указанной экспертизы предложения экспертов, экспертных организаций, привлеченных для ее проведения.</w:t>
      </w:r>
      <w:proofErr w:type="gramEnd"/>
    </w:p>
    <w:p w:rsidR="00E42BAC" w:rsidRPr="00BC5A44" w:rsidRDefault="00E42BAC" w:rsidP="00E42BAC">
      <w:pPr>
        <w:shd w:val="clear" w:color="auto" w:fill="FFFFFF"/>
        <w:ind w:firstLine="707"/>
        <w:jc w:val="both"/>
        <w:rPr>
          <w:color w:val="000000"/>
        </w:rPr>
      </w:pPr>
      <w:r w:rsidRPr="00BC5A44">
        <w:rPr>
          <w:color w:val="000000"/>
        </w:rPr>
        <w:t>В соответствии с частью 3 статьи 94 Закона №44-ФЗ Заказчиком в проверяемом периоде обязательная экспертиза для проверки предоставленных поставщиком (подрядчиком, исполнителем) результатов, предусмотренных контрактом, в части их соответствия условиям контракта проводилась своими силами.</w:t>
      </w:r>
    </w:p>
    <w:p w:rsidR="00E42BAC" w:rsidRPr="00BC5A44" w:rsidRDefault="00E42BAC" w:rsidP="00E42BAC">
      <w:pPr>
        <w:shd w:val="clear" w:color="auto" w:fill="FFFFFF"/>
        <w:spacing w:after="240"/>
        <w:ind w:firstLine="707"/>
        <w:jc w:val="both"/>
        <w:rPr>
          <w:color w:val="000000"/>
        </w:rPr>
      </w:pPr>
      <w:r w:rsidRPr="00BC5A44">
        <w:rPr>
          <w:color w:val="000000"/>
        </w:rPr>
        <w:t>Приёмка товаров, работ, услуг в части соответствия их количества, комплектности, объема требованиям контракта (договора) осуществлялась Заказчиком в лице руководителя путём проставления печати и подписи на товарных накладных и актах выполненных работ (оказанных услуг).</w:t>
      </w:r>
    </w:p>
    <w:p w:rsidR="00E42BAC" w:rsidRPr="00BC5A44" w:rsidRDefault="00E42BAC" w:rsidP="00E42BAC">
      <w:pPr>
        <w:widowControl w:val="0"/>
        <w:autoSpaceDE w:val="0"/>
        <w:autoSpaceDN w:val="0"/>
        <w:adjustRightInd w:val="0"/>
        <w:spacing w:after="240"/>
        <w:ind w:firstLine="709"/>
        <w:jc w:val="center"/>
        <w:rPr>
          <w:rFonts w:eastAsia="MS Mincho"/>
          <w:b/>
          <w:bCs/>
          <w:i/>
          <w:lang w:eastAsia="ja-JP"/>
        </w:rPr>
      </w:pPr>
      <w:r w:rsidRPr="00BC5A44">
        <w:rPr>
          <w:rFonts w:eastAsia="MS Mincho"/>
          <w:b/>
          <w:bCs/>
          <w:i/>
          <w:lang w:eastAsia="ja-JP"/>
        </w:rPr>
        <w:t>Проверка своевременности, полноты и достоверности отражения в документах учета поставленного товара, выполненной работы (ее результата) или оказанной услуги</w:t>
      </w:r>
    </w:p>
    <w:p w:rsidR="00E42BAC" w:rsidRPr="00BC5A44" w:rsidRDefault="00E42BAC" w:rsidP="00E42BAC">
      <w:pPr>
        <w:shd w:val="clear" w:color="auto" w:fill="FFFFFF"/>
        <w:ind w:firstLine="708"/>
        <w:jc w:val="both"/>
        <w:rPr>
          <w:color w:val="000000"/>
        </w:rPr>
      </w:pPr>
      <w:r w:rsidRPr="00BC5A44">
        <w:rPr>
          <w:color w:val="000000"/>
        </w:rPr>
        <w:t xml:space="preserve">В соответствии с </w:t>
      </w:r>
      <w:proofErr w:type="gramStart"/>
      <w:r w:rsidRPr="00BC5A44">
        <w:rPr>
          <w:color w:val="000000"/>
        </w:rPr>
        <w:t>ч</w:t>
      </w:r>
      <w:proofErr w:type="gramEnd"/>
      <w:r w:rsidRPr="00BC5A44">
        <w:rPr>
          <w:color w:val="000000"/>
        </w:rPr>
        <w:t>. 1 ст. 9 Закона № 402-ФЗ каждый факт хозяйственной жизни подлежит оформлению первичным учетным документом. На основании первичных документов ведется бухгалтерский учет. Первичный учетный документ должен быть составлен в момент совершения операции, а если это не представляется возможным непосредственно после ее окончания (</w:t>
      </w:r>
      <w:proofErr w:type="gramStart"/>
      <w:r w:rsidRPr="00BC5A44">
        <w:rPr>
          <w:color w:val="000000"/>
        </w:rPr>
        <w:t>ч</w:t>
      </w:r>
      <w:proofErr w:type="gramEnd"/>
      <w:r w:rsidRPr="00BC5A44">
        <w:rPr>
          <w:color w:val="000000"/>
        </w:rPr>
        <w:t>. 3 ст. 9 Закона № 402-ФЗ).</w:t>
      </w:r>
    </w:p>
    <w:p w:rsidR="00E42BAC" w:rsidRPr="00BC5A44" w:rsidRDefault="00E42BAC" w:rsidP="00E42BAC">
      <w:pPr>
        <w:shd w:val="clear" w:color="auto" w:fill="FFFFFF"/>
        <w:ind w:firstLine="708"/>
        <w:jc w:val="both"/>
        <w:rPr>
          <w:color w:val="000000"/>
        </w:rPr>
      </w:pPr>
      <w:r w:rsidRPr="00BC5A44">
        <w:rPr>
          <w:color w:val="000000"/>
        </w:rPr>
        <w:t>При поставке товара право собственности на товар переходит к учреждению на момент приемки груза. То есть принятие товара к учету должно производиться на дату подписания товарной накладной (акта выполненных работ).</w:t>
      </w:r>
    </w:p>
    <w:p w:rsidR="00E42BAC" w:rsidRPr="00BC5A44" w:rsidRDefault="00E42BAC" w:rsidP="00E42BAC">
      <w:pPr>
        <w:shd w:val="clear" w:color="auto" w:fill="FFFFFF"/>
        <w:ind w:firstLine="708"/>
        <w:jc w:val="both"/>
        <w:rPr>
          <w:color w:val="000000"/>
        </w:rPr>
      </w:pPr>
      <w:proofErr w:type="gramStart"/>
      <w:r w:rsidRPr="00BC5A44">
        <w:rPr>
          <w:color w:val="000000"/>
        </w:rPr>
        <w:t>Для ведения бухгалтерского учета применялись унифицированные формы первичных учетных документов и регистров бухгалтерского учета, утвержденные Приказом Минфина России от 30.03.2015 г.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 и методических указаний по их применению».</w:t>
      </w:r>
      <w:proofErr w:type="gramEnd"/>
    </w:p>
    <w:p w:rsidR="00E42BAC" w:rsidRPr="00BC5A44" w:rsidRDefault="00E42BAC" w:rsidP="00E42BAC">
      <w:pPr>
        <w:shd w:val="clear" w:color="auto" w:fill="FFFFFF"/>
        <w:jc w:val="both"/>
        <w:rPr>
          <w:color w:val="000000"/>
        </w:rPr>
      </w:pPr>
      <w:r w:rsidRPr="00BC5A44">
        <w:rPr>
          <w:color w:val="000000"/>
        </w:rPr>
        <w:t xml:space="preserve">     Проверка своевременности, полноты и достоверности отражения в документах учета поставленного товара, выполненной работы (ее результата) или оказанной услуги проводилась на основании данных журнала учета операций расчетов с поставщиками и подрядчиками № 4 по муниципальным контрактам, представленным к проверке в соответствии с п.6 ч.8 ст.99 Закона № 44-ФЗ. В ходе проверки нарушений не установлено.</w:t>
      </w:r>
    </w:p>
    <w:p w:rsidR="00E42BAC" w:rsidRPr="00BC5A44" w:rsidRDefault="00E42BAC" w:rsidP="00E42BAC">
      <w:pPr>
        <w:shd w:val="clear" w:color="auto" w:fill="FFFFFF"/>
        <w:jc w:val="both"/>
        <w:rPr>
          <w:color w:val="000000"/>
        </w:rPr>
      </w:pPr>
    </w:p>
    <w:p w:rsidR="00E42BAC" w:rsidRPr="00BC5A44" w:rsidRDefault="00E42BAC" w:rsidP="00E42BAC">
      <w:pPr>
        <w:widowControl w:val="0"/>
        <w:autoSpaceDE w:val="0"/>
        <w:autoSpaceDN w:val="0"/>
        <w:adjustRightInd w:val="0"/>
        <w:jc w:val="center"/>
        <w:rPr>
          <w:rFonts w:eastAsia="MS Mincho"/>
          <w:b/>
          <w:bCs/>
          <w:i/>
          <w:lang w:eastAsia="ja-JP"/>
        </w:rPr>
      </w:pPr>
      <w:r w:rsidRPr="00BC5A44">
        <w:rPr>
          <w:rFonts w:eastAsia="MS Mincho"/>
          <w:b/>
          <w:bCs/>
          <w:i/>
          <w:lang w:eastAsia="ja-JP"/>
        </w:rPr>
        <w:t>Проверка соответствия использования поставленного товара, выполненной работы (ее результата) или оказанной услуги целям осуществления закупки</w:t>
      </w:r>
    </w:p>
    <w:p w:rsidR="00E42BAC" w:rsidRPr="00BC5A44" w:rsidRDefault="00E42BAC" w:rsidP="00E42BAC">
      <w:pPr>
        <w:widowControl w:val="0"/>
        <w:autoSpaceDE w:val="0"/>
        <w:autoSpaceDN w:val="0"/>
        <w:adjustRightInd w:val="0"/>
        <w:jc w:val="both"/>
        <w:rPr>
          <w:rFonts w:eastAsia="MS Mincho"/>
          <w:bCs/>
          <w:lang w:eastAsia="ja-JP"/>
        </w:rPr>
      </w:pPr>
      <w:r w:rsidRPr="00BC5A44">
        <w:rPr>
          <w:rFonts w:eastAsia="MS Mincho"/>
          <w:bCs/>
          <w:lang w:eastAsia="ja-JP"/>
        </w:rPr>
        <w:t xml:space="preserve">     Проверкой соответствия использования поставленного товара, выполненной работы (ее результата) или оказанной услуги целям осуществления закупки нарушений не установлено.</w:t>
      </w:r>
    </w:p>
    <w:p w:rsidR="00E42BAC" w:rsidRPr="00BC5A44" w:rsidRDefault="00E42BAC" w:rsidP="00E42BAC">
      <w:pPr>
        <w:widowControl w:val="0"/>
        <w:autoSpaceDE w:val="0"/>
        <w:autoSpaceDN w:val="0"/>
        <w:adjustRightInd w:val="0"/>
        <w:jc w:val="both"/>
        <w:rPr>
          <w:rFonts w:eastAsia="MS Mincho"/>
          <w:bCs/>
          <w:lang w:eastAsia="ja-JP"/>
        </w:rPr>
      </w:pPr>
      <w:r w:rsidRPr="00BC5A44">
        <w:rPr>
          <w:rFonts w:eastAsia="MS Mincho"/>
          <w:bCs/>
          <w:lang w:eastAsia="ja-JP"/>
        </w:rPr>
        <w:t xml:space="preserve">    Все приобретаемые товары, предоставляемые услуги использованы в рамках целей закупок для осуществления деятельности учреждения.</w:t>
      </w:r>
    </w:p>
    <w:p w:rsidR="00E42BAC" w:rsidRPr="00BC5A44" w:rsidRDefault="00E42BAC" w:rsidP="00E42BAC">
      <w:pPr>
        <w:widowControl w:val="0"/>
        <w:autoSpaceDE w:val="0"/>
        <w:autoSpaceDN w:val="0"/>
        <w:adjustRightInd w:val="0"/>
        <w:jc w:val="both"/>
        <w:rPr>
          <w:rFonts w:eastAsia="MS Mincho"/>
          <w:bCs/>
          <w:lang w:eastAsia="ja-JP"/>
        </w:rPr>
      </w:pPr>
      <w:r w:rsidRPr="00BC5A44">
        <w:rPr>
          <w:rFonts w:eastAsia="MS Mincho"/>
          <w:bCs/>
          <w:lang w:eastAsia="ja-JP"/>
        </w:rPr>
        <w:t xml:space="preserve">   Фактов неэффективного и нецелевого использования поставленного товара, выполненной работы (ее результата) или оказанной услуги не установлено.</w:t>
      </w:r>
    </w:p>
    <w:p w:rsidR="00E42BAC" w:rsidRPr="00BC5A44" w:rsidRDefault="00E42BAC" w:rsidP="00E42BAC">
      <w:pPr>
        <w:widowControl w:val="0"/>
        <w:autoSpaceDE w:val="0"/>
        <w:autoSpaceDN w:val="0"/>
        <w:adjustRightInd w:val="0"/>
        <w:jc w:val="both"/>
        <w:rPr>
          <w:rFonts w:eastAsia="MS Mincho"/>
          <w:bCs/>
          <w:lang w:eastAsia="ja-JP"/>
        </w:rPr>
      </w:pPr>
    </w:p>
    <w:p w:rsidR="00E42BAC" w:rsidRPr="00BC5A44" w:rsidRDefault="00E42BAC" w:rsidP="00E42BAC">
      <w:pPr>
        <w:widowControl w:val="0"/>
        <w:autoSpaceDE w:val="0"/>
        <w:autoSpaceDN w:val="0"/>
        <w:adjustRightInd w:val="0"/>
        <w:jc w:val="both"/>
        <w:rPr>
          <w:rFonts w:eastAsia="MS Mincho"/>
          <w:lang w:eastAsia="ja-JP"/>
        </w:rPr>
      </w:pPr>
      <w:r w:rsidRPr="00BC5A44">
        <w:rPr>
          <w:rFonts w:eastAsia="MS Mincho"/>
          <w:lang w:eastAsia="ja-JP"/>
        </w:rPr>
        <w:t>По результатам проведенной проверки нарушений части 8 статьи 99 Федерального закона № 44-ФЗ не установлено.</w:t>
      </w:r>
    </w:p>
    <w:p w:rsidR="00E42BAC" w:rsidRPr="00BC5A44" w:rsidRDefault="00E42BAC" w:rsidP="00E42BAC">
      <w:pPr>
        <w:widowControl w:val="0"/>
        <w:autoSpaceDE w:val="0"/>
        <w:autoSpaceDN w:val="0"/>
        <w:adjustRightInd w:val="0"/>
        <w:jc w:val="both"/>
        <w:rPr>
          <w:rFonts w:eastAsia="MS Mincho"/>
          <w:lang w:eastAsia="ja-JP"/>
        </w:rPr>
      </w:pPr>
    </w:p>
    <w:p w:rsidR="00E42BAC" w:rsidRPr="00BC5A44" w:rsidRDefault="00E42BAC" w:rsidP="00E42BAC">
      <w:pPr>
        <w:widowControl w:val="0"/>
        <w:autoSpaceDE w:val="0"/>
        <w:autoSpaceDN w:val="0"/>
        <w:adjustRightInd w:val="0"/>
        <w:jc w:val="both"/>
      </w:pPr>
    </w:p>
    <w:p w:rsidR="00E42BAC" w:rsidRPr="00BC5A44" w:rsidRDefault="00E42BAC" w:rsidP="00E42BAC">
      <w:pPr>
        <w:ind w:firstLine="708"/>
        <w:jc w:val="both"/>
      </w:pPr>
      <w:r w:rsidRPr="00BC5A44">
        <w:t xml:space="preserve">Проверка проведена в присутствии главного бухгалтера администрации </w:t>
      </w:r>
      <w:proofErr w:type="spellStart"/>
      <w:r>
        <w:t>Элькушского</w:t>
      </w:r>
      <w:proofErr w:type="spellEnd"/>
      <w:r w:rsidRPr="00BC5A44">
        <w:t xml:space="preserve"> сельского поселения </w:t>
      </w:r>
      <w:proofErr w:type="spellStart"/>
      <w:r>
        <w:t>Джатдоевой</w:t>
      </w:r>
      <w:proofErr w:type="spellEnd"/>
      <w:r>
        <w:t xml:space="preserve"> </w:t>
      </w:r>
      <w:proofErr w:type="spellStart"/>
      <w:r>
        <w:t>Апалистан</w:t>
      </w:r>
      <w:proofErr w:type="spellEnd"/>
      <w:r>
        <w:t xml:space="preserve"> Владимировны</w:t>
      </w:r>
      <w:r w:rsidRPr="00BC5A44">
        <w:t>.</w:t>
      </w:r>
    </w:p>
    <w:p w:rsidR="00E42BAC" w:rsidRPr="00BC5A44" w:rsidRDefault="00E42BAC" w:rsidP="00E42BAC">
      <w:pPr>
        <w:ind w:firstLine="708"/>
        <w:jc w:val="both"/>
      </w:pPr>
    </w:p>
    <w:p w:rsidR="00E42BAC" w:rsidRPr="00BC5A44" w:rsidRDefault="00E42BAC" w:rsidP="00E42BAC">
      <w:pPr>
        <w:ind w:firstLine="708"/>
        <w:jc w:val="both"/>
      </w:pPr>
      <w:r w:rsidRPr="00BC5A44">
        <w:t xml:space="preserve">В ходе проведения проверки установлено следующее:  </w:t>
      </w:r>
      <w:r w:rsidRPr="00BC5A44">
        <w:rPr>
          <w:bCs/>
        </w:rPr>
        <w:t>В проверяемом периоде нарушений не выявлено.</w:t>
      </w:r>
    </w:p>
    <w:p w:rsidR="00E42BAC" w:rsidRPr="00BC5A44" w:rsidRDefault="00E42BAC" w:rsidP="00E42BA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Cs/>
        </w:rPr>
      </w:pPr>
    </w:p>
    <w:tbl>
      <w:tblPr>
        <w:tblW w:w="9572" w:type="dxa"/>
        <w:tblInd w:w="136" w:type="dxa"/>
        <w:tblLook w:val="01E0"/>
      </w:tblPr>
      <w:tblGrid>
        <w:gridCol w:w="3452"/>
        <w:gridCol w:w="6120"/>
      </w:tblGrid>
      <w:tr w:rsidR="00E42BAC" w:rsidRPr="00BC5A44" w:rsidTr="002327FA">
        <w:tc>
          <w:tcPr>
            <w:tcW w:w="3452" w:type="dxa"/>
            <w:shd w:val="clear" w:color="auto" w:fill="auto"/>
          </w:tcPr>
          <w:p w:rsidR="00E42BAC" w:rsidRPr="00BC5A44" w:rsidRDefault="00E42BAC" w:rsidP="002327FA">
            <w:pPr>
              <w:rPr>
                <w:bCs/>
              </w:rPr>
            </w:pPr>
          </w:p>
        </w:tc>
        <w:tc>
          <w:tcPr>
            <w:tcW w:w="6120" w:type="dxa"/>
            <w:shd w:val="clear" w:color="auto" w:fill="auto"/>
          </w:tcPr>
          <w:p w:rsidR="00E42BAC" w:rsidRPr="00BC5A44" w:rsidRDefault="00E42BAC" w:rsidP="002327FA">
            <w:pPr>
              <w:pStyle w:val="a7"/>
              <w:jc w:val="both"/>
              <w:rPr>
                <w:b w:val="0"/>
                <w:bCs/>
                <w:sz w:val="24"/>
                <w:szCs w:val="24"/>
              </w:rPr>
            </w:pPr>
          </w:p>
        </w:tc>
      </w:tr>
    </w:tbl>
    <w:p w:rsidR="0052277D" w:rsidRPr="00BC5A44" w:rsidRDefault="0052277D" w:rsidP="00E42BAC">
      <w:pPr>
        <w:pStyle w:val="a6"/>
        <w:spacing w:line="276" w:lineRule="auto"/>
        <w:jc w:val="both"/>
        <w:rPr>
          <w:bCs/>
        </w:rPr>
      </w:pPr>
    </w:p>
    <w:tbl>
      <w:tblPr>
        <w:tblW w:w="6120" w:type="dxa"/>
        <w:tblInd w:w="136" w:type="dxa"/>
        <w:tblLook w:val="01E0"/>
      </w:tblPr>
      <w:tblGrid>
        <w:gridCol w:w="6120"/>
      </w:tblGrid>
      <w:tr w:rsidR="00E5450B" w:rsidRPr="00BC5A44" w:rsidTr="00E5450B">
        <w:tc>
          <w:tcPr>
            <w:tcW w:w="6120" w:type="dxa"/>
            <w:shd w:val="clear" w:color="auto" w:fill="auto"/>
          </w:tcPr>
          <w:p w:rsidR="00E5450B" w:rsidRPr="00BC5A44" w:rsidRDefault="00E5450B" w:rsidP="00EB2E62">
            <w:pPr>
              <w:pStyle w:val="a7"/>
              <w:jc w:val="both"/>
              <w:rPr>
                <w:b w:val="0"/>
                <w:bCs/>
                <w:sz w:val="24"/>
                <w:szCs w:val="24"/>
              </w:rPr>
            </w:pPr>
          </w:p>
        </w:tc>
      </w:tr>
    </w:tbl>
    <w:p w:rsidR="002959FE" w:rsidRPr="00BC5A44" w:rsidRDefault="002959FE" w:rsidP="002959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5A44">
        <w:rPr>
          <w:rFonts w:ascii="Times New Roman" w:hAnsi="Times New Roman" w:cs="Times New Roman"/>
          <w:sz w:val="24"/>
          <w:szCs w:val="24"/>
        </w:rPr>
        <w:t xml:space="preserve">Комиссия в составе: </w:t>
      </w:r>
    </w:p>
    <w:p w:rsidR="002959FE" w:rsidRPr="00BC5A44" w:rsidRDefault="00E5450B" w:rsidP="002959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 – </w:t>
      </w:r>
      <w:r w:rsidR="002E6DD4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="002959FE" w:rsidRPr="00BC5A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6DD4">
        <w:rPr>
          <w:rFonts w:ascii="Times New Roman" w:hAnsi="Times New Roman" w:cs="Times New Roman"/>
          <w:sz w:val="24"/>
          <w:szCs w:val="24"/>
        </w:rPr>
        <w:t>Элькушского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  <w:proofErr w:type="spellStart"/>
      <w:r w:rsidR="002E6DD4">
        <w:rPr>
          <w:rFonts w:ascii="Times New Roman" w:hAnsi="Times New Roman" w:cs="Times New Roman"/>
          <w:sz w:val="24"/>
          <w:szCs w:val="24"/>
        </w:rPr>
        <w:t>А.М.Кечеруков</w:t>
      </w:r>
      <w:proofErr w:type="spellEnd"/>
    </w:p>
    <w:p w:rsidR="002959FE" w:rsidRPr="00BC5A44" w:rsidRDefault="00E5450B" w:rsidP="002959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комиссии </w:t>
      </w:r>
      <w:proofErr w:type="gramStart"/>
      <w:r>
        <w:rPr>
          <w:rFonts w:ascii="Times New Roman" w:hAnsi="Times New Roman" w:cs="Times New Roman"/>
          <w:sz w:val="24"/>
          <w:szCs w:val="24"/>
        </w:rPr>
        <w:t>–</w:t>
      </w:r>
      <w:r w:rsidR="002E6DD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2E6DD4">
        <w:rPr>
          <w:rFonts w:ascii="Times New Roman" w:hAnsi="Times New Roman" w:cs="Times New Roman"/>
          <w:sz w:val="24"/>
          <w:szCs w:val="24"/>
        </w:rPr>
        <w:t xml:space="preserve">редседатель </w:t>
      </w:r>
      <w:r w:rsidR="002959FE" w:rsidRPr="00BC5A44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proofErr w:type="spellStart"/>
      <w:r w:rsidR="002E6DD4">
        <w:rPr>
          <w:rFonts w:ascii="Times New Roman" w:hAnsi="Times New Roman" w:cs="Times New Roman"/>
          <w:sz w:val="24"/>
          <w:szCs w:val="24"/>
        </w:rPr>
        <w:t>Элькушского</w:t>
      </w:r>
      <w:proofErr w:type="spellEnd"/>
      <w:r w:rsidR="002959FE" w:rsidRPr="00BC5A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59FE" w:rsidRPr="00BC5A44" w:rsidRDefault="002959FE" w:rsidP="002959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5A44">
        <w:rPr>
          <w:rFonts w:ascii="Times New Roman" w:hAnsi="Times New Roman" w:cs="Times New Roman"/>
          <w:sz w:val="24"/>
          <w:szCs w:val="24"/>
        </w:rPr>
        <w:t xml:space="preserve">                                  сельского поселения  </w:t>
      </w:r>
      <w:proofErr w:type="spellStart"/>
      <w:r w:rsidR="002E6DD4">
        <w:rPr>
          <w:rFonts w:ascii="Times New Roman" w:hAnsi="Times New Roman" w:cs="Times New Roman"/>
          <w:sz w:val="24"/>
          <w:szCs w:val="24"/>
        </w:rPr>
        <w:t>Ф.В.Джатдоева</w:t>
      </w:r>
      <w:proofErr w:type="spellEnd"/>
    </w:p>
    <w:p w:rsidR="002959FE" w:rsidRPr="002959FE" w:rsidRDefault="002959FE" w:rsidP="002959FE">
      <w:pPr>
        <w:pStyle w:val="ConsPlusNonformat"/>
        <w:tabs>
          <w:tab w:val="left" w:pos="21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959FE">
        <w:rPr>
          <w:rFonts w:ascii="Times New Roman" w:hAnsi="Times New Roman" w:cs="Times New Roman"/>
          <w:sz w:val="24"/>
          <w:szCs w:val="24"/>
        </w:rPr>
        <w:t xml:space="preserve">  </w:t>
      </w:r>
      <w:r w:rsidR="00E5450B">
        <w:rPr>
          <w:rFonts w:ascii="Times New Roman" w:hAnsi="Times New Roman" w:cs="Times New Roman"/>
          <w:sz w:val="24"/>
          <w:szCs w:val="24"/>
        </w:rPr>
        <w:t xml:space="preserve">                            -  д</w:t>
      </w:r>
      <w:r w:rsidRPr="002959FE">
        <w:rPr>
          <w:rFonts w:ascii="Times New Roman" w:hAnsi="Times New Roman" w:cs="Times New Roman"/>
          <w:sz w:val="24"/>
          <w:szCs w:val="24"/>
        </w:rPr>
        <w:t xml:space="preserve">епутат Совета </w:t>
      </w:r>
      <w:proofErr w:type="spellStart"/>
      <w:r w:rsidR="002E6DD4">
        <w:rPr>
          <w:rFonts w:ascii="Times New Roman" w:hAnsi="Times New Roman" w:cs="Times New Roman"/>
          <w:sz w:val="24"/>
          <w:szCs w:val="24"/>
        </w:rPr>
        <w:t>Элькушского</w:t>
      </w:r>
      <w:proofErr w:type="spellEnd"/>
      <w:r w:rsidR="00E5450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2E6DD4">
        <w:rPr>
          <w:rFonts w:ascii="Times New Roman" w:hAnsi="Times New Roman" w:cs="Times New Roman"/>
          <w:sz w:val="24"/>
          <w:szCs w:val="24"/>
        </w:rPr>
        <w:t>З.А.Саркитова</w:t>
      </w:r>
      <w:proofErr w:type="spellEnd"/>
    </w:p>
    <w:p w:rsidR="002959FE" w:rsidRPr="002959FE" w:rsidRDefault="002959FE" w:rsidP="002959FE">
      <w:pPr>
        <w:pStyle w:val="ConsPlusNonformat"/>
        <w:ind w:firstLine="3969"/>
        <w:jc w:val="center"/>
        <w:rPr>
          <w:rFonts w:ascii="Times New Roman" w:hAnsi="Times New Roman" w:cs="Times New Roman"/>
          <w:sz w:val="24"/>
          <w:szCs w:val="24"/>
        </w:rPr>
      </w:pPr>
    </w:p>
    <w:p w:rsidR="002959FE" w:rsidRPr="002959FE" w:rsidRDefault="002959FE" w:rsidP="00E5450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959FE" w:rsidRPr="002959FE" w:rsidRDefault="002959FE" w:rsidP="002959F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959FE">
        <w:rPr>
          <w:rFonts w:ascii="Times New Roman" w:hAnsi="Times New Roman" w:cs="Times New Roman"/>
          <w:sz w:val="24"/>
          <w:szCs w:val="24"/>
        </w:rPr>
        <w:t>Подписи комиссии:    __________</w:t>
      </w:r>
      <w:r w:rsidR="00E17A2E">
        <w:rPr>
          <w:rFonts w:ascii="Times New Roman" w:hAnsi="Times New Roman" w:cs="Times New Roman"/>
          <w:sz w:val="24"/>
          <w:szCs w:val="24"/>
        </w:rPr>
        <w:t xml:space="preserve">_________________     </w:t>
      </w:r>
      <w:proofErr w:type="spellStart"/>
      <w:r w:rsidR="002E6DD4">
        <w:rPr>
          <w:rFonts w:ascii="Times New Roman" w:hAnsi="Times New Roman" w:cs="Times New Roman"/>
          <w:sz w:val="24"/>
          <w:szCs w:val="24"/>
        </w:rPr>
        <w:t>А.М.Кечеруков</w:t>
      </w:r>
      <w:proofErr w:type="spellEnd"/>
    </w:p>
    <w:p w:rsidR="002959FE" w:rsidRPr="002959FE" w:rsidRDefault="002959FE" w:rsidP="002959F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959FE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     </w:t>
      </w:r>
      <w:proofErr w:type="spellStart"/>
      <w:r w:rsidR="002E6DD4">
        <w:rPr>
          <w:rFonts w:ascii="Times New Roman" w:hAnsi="Times New Roman" w:cs="Times New Roman"/>
          <w:sz w:val="24"/>
          <w:szCs w:val="24"/>
        </w:rPr>
        <w:t>Ф.В.Джатдоева</w:t>
      </w:r>
      <w:proofErr w:type="spellEnd"/>
    </w:p>
    <w:p w:rsidR="002959FE" w:rsidRPr="002959FE" w:rsidRDefault="002959FE" w:rsidP="002959F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959FE">
        <w:rPr>
          <w:rFonts w:ascii="Times New Roman" w:hAnsi="Times New Roman" w:cs="Times New Roman"/>
          <w:sz w:val="24"/>
          <w:szCs w:val="24"/>
        </w:rPr>
        <w:t xml:space="preserve">                                      _____________</w:t>
      </w:r>
      <w:r w:rsidR="00E17A2E">
        <w:rPr>
          <w:rFonts w:ascii="Times New Roman" w:hAnsi="Times New Roman" w:cs="Times New Roman"/>
          <w:sz w:val="24"/>
          <w:szCs w:val="24"/>
        </w:rPr>
        <w:t xml:space="preserve">______________     </w:t>
      </w:r>
      <w:proofErr w:type="spellStart"/>
      <w:r w:rsidR="002E6DD4">
        <w:rPr>
          <w:rFonts w:ascii="Times New Roman" w:hAnsi="Times New Roman" w:cs="Times New Roman"/>
          <w:sz w:val="24"/>
          <w:szCs w:val="24"/>
        </w:rPr>
        <w:t>З.А.Саркитовна</w:t>
      </w:r>
      <w:proofErr w:type="spellEnd"/>
    </w:p>
    <w:p w:rsidR="002959FE" w:rsidRPr="002959FE" w:rsidRDefault="002959FE" w:rsidP="002959F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97144" w:rsidRPr="00E5450B" w:rsidRDefault="002959FE" w:rsidP="00E545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959FE">
        <w:rPr>
          <w:rFonts w:ascii="Times New Roman" w:hAnsi="Times New Roman" w:cs="Times New Roman"/>
          <w:sz w:val="24"/>
          <w:szCs w:val="24"/>
        </w:rPr>
        <w:t>Второй экземпляр Акта проверки получила   _</w:t>
      </w:r>
      <w:r w:rsidR="00E5450B">
        <w:rPr>
          <w:rFonts w:ascii="Times New Roman" w:hAnsi="Times New Roman" w:cs="Times New Roman"/>
          <w:sz w:val="24"/>
          <w:szCs w:val="24"/>
        </w:rPr>
        <w:t xml:space="preserve">__________________ </w:t>
      </w:r>
      <w:r w:rsidR="002E6DD4">
        <w:rPr>
          <w:rFonts w:ascii="Times New Roman" w:hAnsi="Times New Roman" w:cs="Times New Roman"/>
          <w:sz w:val="24"/>
          <w:szCs w:val="24"/>
        </w:rPr>
        <w:t>А.В.Джатдоева</w:t>
      </w:r>
    </w:p>
    <w:sectPr w:rsidR="00197144" w:rsidRPr="00E5450B" w:rsidSect="008F77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74B" w:rsidRDefault="002A574B" w:rsidP="008F7789">
      <w:r>
        <w:separator/>
      </w:r>
    </w:p>
  </w:endnote>
  <w:endnote w:type="continuationSeparator" w:id="0">
    <w:p w:rsidR="002A574B" w:rsidRDefault="002A574B" w:rsidP="008F77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9FE" w:rsidRDefault="002959FE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9FE" w:rsidRDefault="002959FE">
    <w:pPr>
      <w:pStyle w:val="af1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9FE" w:rsidRDefault="002959FE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74B" w:rsidRDefault="002A574B" w:rsidP="008F7789">
      <w:r>
        <w:separator/>
      </w:r>
    </w:p>
  </w:footnote>
  <w:footnote w:type="continuationSeparator" w:id="0">
    <w:p w:rsidR="002A574B" w:rsidRDefault="002A574B" w:rsidP="008F77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9FE" w:rsidRDefault="002959FE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789" w:rsidRDefault="008F7789" w:rsidP="002959FE">
    <w:pPr>
      <w:pStyle w:val="af"/>
    </w:pPr>
  </w:p>
  <w:p w:rsidR="008F7789" w:rsidRDefault="008F7789">
    <w:pPr>
      <w:pStyle w:val="af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9FE" w:rsidRDefault="002959FE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A86671"/>
    <w:multiLevelType w:val="multilevel"/>
    <w:tmpl w:val="D3ECB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459A"/>
    <w:rsid w:val="00010233"/>
    <w:rsid w:val="0001525B"/>
    <w:rsid w:val="0001759B"/>
    <w:rsid w:val="000177BA"/>
    <w:rsid w:val="000369C4"/>
    <w:rsid w:val="00060763"/>
    <w:rsid w:val="00065F34"/>
    <w:rsid w:val="000837C8"/>
    <w:rsid w:val="000A48FC"/>
    <w:rsid w:val="000B224A"/>
    <w:rsid w:val="000C029B"/>
    <w:rsid w:val="000C7C5A"/>
    <w:rsid w:val="000D3492"/>
    <w:rsid w:val="00114E79"/>
    <w:rsid w:val="00135FA9"/>
    <w:rsid w:val="00155434"/>
    <w:rsid w:val="00160310"/>
    <w:rsid w:val="00175E19"/>
    <w:rsid w:val="00197144"/>
    <w:rsid w:val="001B2CD6"/>
    <w:rsid w:val="002237E2"/>
    <w:rsid w:val="00240EDA"/>
    <w:rsid w:val="002577D1"/>
    <w:rsid w:val="00264E35"/>
    <w:rsid w:val="002959FE"/>
    <w:rsid w:val="002A574B"/>
    <w:rsid w:val="002A636E"/>
    <w:rsid w:val="002E6DD4"/>
    <w:rsid w:val="00325A27"/>
    <w:rsid w:val="00340D0A"/>
    <w:rsid w:val="00341D76"/>
    <w:rsid w:val="00366163"/>
    <w:rsid w:val="003B50BA"/>
    <w:rsid w:val="003C1BF7"/>
    <w:rsid w:val="003D1A4C"/>
    <w:rsid w:val="003D241E"/>
    <w:rsid w:val="003D4306"/>
    <w:rsid w:val="003D6B6C"/>
    <w:rsid w:val="0040396E"/>
    <w:rsid w:val="00403F76"/>
    <w:rsid w:val="00460925"/>
    <w:rsid w:val="0049629D"/>
    <w:rsid w:val="004B48A2"/>
    <w:rsid w:val="004B5112"/>
    <w:rsid w:val="004B5A70"/>
    <w:rsid w:val="00502877"/>
    <w:rsid w:val="0052277D"/>
    <w:rsid w:val="00587658"/>
    <w:rsid w:val="005D04C0"/>
    <w:rsid w:val="00632139"/>
    <w:rsid w:val="0065459A"/>
    <w:rsid w:val="00693207"/>
    <w:rsid w:val="006A5BE4"/>
    <w:rsid w:val="006B26BC"/>
    <w:rsid w:val="006B3161"/>
    <w:rsid w:val="006C090A"/>
    <w:rsid w:val="006E6AE0"/>
    <w:rsid w:val="006F4E0D"/>
    <w:rsid w:val="006F7A06"/>
    <w:rsid w:val="00703FB2"/>
    <w:rsid w:val="00705E20"/>
    <w:rsid w:val="007235EF"/>
    <w:rsid w:val="00734A7A"/>
    <w:rsid w:val="00734EEC"/>
    <w:rsid w:val="00760206"/>
    <w:rsid w:val="0076072A"/>
    <w:rsid w:val="00770E58"/>
    <w:rsid w:val="007777BC"/>
    <w:rsid w:val="007955DA"/>
    <w:rsid w:val="00810F54"/>
    <w:rsid w:val="008122E3"/>
    <w:rsid w:val="008429F5"/>
    <w:rsid w:val="008430EC"/>
    <w:rsid w:val="00845C38"/>
    <w:rsid w:val="00853B4C"/>
    <w:rsid w:val="00897B3E"/>
    <w:rsid w:val="008A08E8"/>
    <w:rsid w:val="008B3009"/>
    <w:rsid w:val="008C4558"/>
    <w:rsid w:val="008F4B0B"/>
    <w:rsid w:val="008F7789"/>
    <w:rsid w:val="009005E8"/>
    <w:rsid w:val="00901AC6"/>
    <w:rsid w:val="0099198E"/>
    <w:rsid w:val="009A6165"/>
    <w:rsid w:val="009B255F"/>
    <w:rsid w:val="009B4D80"/>
    <w:rsid w:val="009B70DB"/>
    <w:rsid w:val="009B7F2F"/>
    <w:rsid w:val="009E0C53"/>
    <w:rsid w:val="009F1ABE"/>
    <w:rsid w:val="00A344AC"/>
    <w:rsid w:val="00A37D99"/>
    <w:rsid w:val="00A74D17"/>
    <w:rsid w:val="00A822C7"/>
    <w:rsid w:val="00A845CB"/>
    <w:rsid w:val="00A846C9"/>
    <w:rsid w:val="00A97956"/>
    <w:rsid w:val="00AB570C"/>
    <w:rsid w:val="00AC3F91"/>
    <w:rsid w:val="00AD67F5"/>
    <w:rsid w:val="00B26920"/>
    <w:rsid w:val="00B377F0"/>
    <w:rsid w:val="00B50723"/>
    <w:rsid w:val="00B637BC"/>
    <w:rsid w:val="00B86E1C"/>
    <w:rsid w:val="00BA24A3"/>
    <w:rsid w:val="00BB2E8E"/>
    <w:rsid w:val="00BC5A44"/>
    <w:rsid w:val="00BF72F2"/>
    <w:rsid w:val="00C463F2"/>
    <w:rsid w:val="00C465C3"/>
    <w:rsid w:val="00C85823"/>
    <w:rsid w:val="00C93004"/>
    <w:rsid w:val="00CB1E80"/>
    <w:rsid w:val="00CB2236"/>
    <w:rsid w:val="00CC673D"/>
    <w:rsid w:val="00CD34DD"/>
    <w:rsid w:val="00CD6DF0"/>
    <w:rsid w:val="00D0434D"/>
    <w:rsid w:val="00D2043B"/>
    <w:rsid w:val="00D2655F"/>
    <w:rsid w:val="00D53E3B"/>
    <w:rsid w:val="00DC77DA"/>
    <w:rsid w:val="00DE476D"/>
    <w:rsid w:val="00DF7913"/>
    <w:rsid w:val="00E17A2E"/>
    <w:rsid w:val="00E22605"/>
    <w:rsid w:val="00E25D98"/>
    <w:rsid w:val="00E42BAC"/>
    <w:rsid w:val="00E434B5"/>
    <w:rsid w:val="00E5450B"/>
    <w:rsid w:val="00E547FB"/>
    <w:rsid w:val="00E76B2E"/>
    <w:rsid w:val="00EA77FB"/>
    <w:rsid w:val="00EB084D"/>
    <w:rsid w:val="00EB482D"/>
    <w:rsid w:val="00EB5002"/>
    <w:rsid w:val="00EE5F99"/>
    <w:rsid w:val="00EF1778"/>
    <w:rsid w:val="00EF4E23"/>
    <w:rsid w:val="00F07828"/>
    <w:rsid w:val="00F65AA4"/>
    <w:rsid w:val="00F905C8"/>
    <w:rsid w:val="00FA3B57"/>
    <w:rsid w:val="00FC6D92"/>
    <w:rsid w:val="00FD7816"/>
    <w:rsid w:val="00FE7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B48A2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rsid w:val="004B48A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4B48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4B4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rsid w:val="004B48A2"/>
    <w:rPr>
      <w:b/>
      <w:bCs/>
      <w:i/>
      <w:iCs/>
      <w:color w:val="FF0000"/>
    </w:rPr>
  </w:style>
  <w:style w:type="paragraph" w:styleId="a7">
    <w:name w:val="Title"/>
    <w:basedOn w:val="a"/>
    <w:link w:val="a8"/>
    <w:qFormat/>
    <w:rsid w:val="004B48A2"/>
    <w:pPr>
      <w:jc w:val="center"/>
    </w:pPr>
    <w:rPr>
      <w:b/>
      <w:sz w:val="32"/>
      <w:szCs w:val="20"/>
    </w:rPr>
  </w:style>
  <w:style w:type="character" w:customStyle="1" w:styleId="a8">
    <w:name w:val="Название Знак"/>
    <w:basedOn w:val="a0"/>
    <w:link w:val="a7"/>
    <w:rsid w:val="004B48A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25D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szCs w:val="22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25D98"/>
    <w:rPr>
      <w:rFonts w:ascii="Times New Roman" w:eastAsia="Times New Roman" w:hAnsi="Times New Roman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344A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44AC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Plain Text"/>
    <w:basedOn w:val="a"/>
    <w:link w:val="ac"/>
    <w:rsid w:val="006A5BE4"/>
    <w:pPr>
      <w:spacing w:after="200" w:line="276" w:lineRule="auto"/>
    </w:pPr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rsid w:val="006A5BE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Не вступил в силу"/>
    <w:rsid w:val="006A5BE4"/>
    <w:rPr>
      <w:rFonts w:cs="Times New Roman"/>
      <w:color w:val="008080"/>
    </w:rPr>
  </w:style>
  <w:style w:type="paragraph" w:customStyle="1" w:styleId="ae">
    <w:name w:val="обычный_ Знак Знак Знак"/>
    <w:basedOn w:val="a"/>
    <w:autoRedefine/>
    <w:rsid w:val="006A5BE4"/>
    <w:pPr>
      <w:widowControl w:val="0"/>
      <w:jc w:val="both"/>
    </w:pPr>
    <w:rPr>
      <w:sz w:val="28"/>
      <w:szCs w:val="28"/>
      <w:lang w:eastAsia="en-US"/>
    </w:rPr>
  </w:style>
  <w:style w:type="paragraph" w:styleId="af">
    <w:name w:val="header"/>
    <w:basedOn w:val="a"/>
    <w:link w:val="af0"/>
    <w:uiPriority w:val="99"/>
    <w:unhideWhenUsed/>
    <w:rsid w:val="008F778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F7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8F778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F7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2959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Hyperlink"/>
    <w:basedOn w:val="a0"/>
    <w:uiPriority w:val="99"/>
    <w:semiHidden/>
    <w:unhideWhenUsed/>
    <w:rsid w:val="00CD34DD"/>
    <w:rPr>
      <w:color w:val="0000FF" w:themeColor="hyperlink"/>
      <w:u w:val="single"/>
    </w:rPr>
  </w:style>
  <w:style w:type="paragraph" w:customStyle="1" w:styleId="af4">
    <w:name w:val="Знак"/>
    <w:basedOn w:val="a"/>
    <w:rsid w:val="00703FB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5">
    <w:name w:val="List Paragraph"/>
    <w:basedOn w:val="a"/>
    <w:uiPriority w:val="34"/>
    <w:qFormat/>
    <w:rsid w:val="00705E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B48A2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rsid w:val="004B48A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4B48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4B4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rsid w:val="004B48A2"/>
    <w:rPr>
      <w:b/>
      <w:bCs/>
      <w:i/>
      <w:iCs/>
      <w:color w:val="FF0000"/>
    </w:rPr>
  </w:style>
  <w:style w:type="paragraph" w:styleId="a7">
    <w:name w:val="Title"/>
    <w:basedOn w:val="a"/>
    <w:link w:val="a8"/>
    <w:qFormat/>
    <w:rsid w:val="004B48A2"/>
    <w:pPr>
      <w:jc w:val="center"/>
    </w:pPr>
    <w:rPr>
      <w:b/>
      <w:sz w:val="32"/>
      <w:szCs w:val="20"/>
    </w:rPr>
  </w:style>
  <w:style w:type="character" w:customStyle="1" w:styleId="a8">
    <w:name w:val="Название Знак"/>
    <w:basedOn w:val="a0"/>
    <w:link w:val="a7"/>
    <w:rsid w:val="004B48A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25D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szCs w:val="22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25D98"/>
    <w:rPr>
      <w:rFonts w:ascii="Times New Roman" w:eastAsia="Times New Roman" w:hAnsi="Times New Roman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344A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44AC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Plain Text"/>
    <w:basedOn w:val="a"/>
    <w:link w:val="ac"/>
    <w:rsid w:val="006A5BE4"/>
    <w:pPr>
      <w:spacing w:after="200" w:line="276" w:lineRule="auto"/>
    </w:pPr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rsid w:val="006A5BE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Не вступил в силу"/>
    <w:rsid w:val="006A5BE4"/>
    <w:rPr>
      <w:rFonts w:cs="Times New Roman"/>
      <w:color w:val="008080"/>
    </w:rPr>
  </w:style>
  <w:style w:type="paragraph" w:customStyle="1" w:styleId="ae">
    <w:name w:val="обычный_ Знак Знак Знак"/>
    <w:basedOn w:val="a"/>
    <w:autoRedefine/>
    <w:rsid w:val="006A5BE4"/>
    <w:pPr>
      <w:widowControl w:val="0"/>
      <w:jc w:val="both"/>
    </w:pPr>
    <w:rPr>
      <w:sz w:val="28"/>
      <w:szCs w:val="28"/>
      <w:lang w:eastAsia="en-US"/>
    </w:rPr>
  </w:style>
  <w:style w:type="paragraph" w:styleId="af">
    <w:name w:val="header"/>
    <w:basedOn w:val="a"/>
    <w:link w:val="af0"/>
    <w:uiPriority w:val="99"/>
    <w:unhideWhenUsed/>
    <w:rsid w:val="008F778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F7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8F778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F7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2959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Hyperlink"/>
    <w:basedOn w:val="a0"/>
    <w:uiPriority w:val="99"/>
    <w:semiHidden/>
    <w:unhideWhenUsed/>
    <w:rsid w:val="00CD34DD"/>
    <w:rPr>
      <w:color w:val="0000FF" w:themeColor="hyperlink"/>
      <w:u w:val="single"/>
    </w:rPr>
  </w:style>
  <w:style w:type="paragraph" w:customStyle="1" w:styleId="af4">
    <w:name w:val="Знак"/>
    <w:basedOn w:val="a"/>
    <w:rsid w:val="00703FB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5">
    <w:name w:val="List Paragraph"/>
    <w:basedOn w:val="a"/>
    <w:uiPriority w:val="34"/>
    <w:qFormat/>
    <w:rsid w:val="00705E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yandex.ru/redir/nWO_r1F33ck?data=NnBZTWRhdFZKOHQxUjhzSWFYVGhXY1JidjdPUl9xbTh2ZWJMMzVINzhxRnN1N0g3SE1pc2VDcUhDVTNVUXVYVW1GMVZHZ3hJeWpZX1kxeUUyZ09PZFpQcUUyZlEyOFB2NVdJYkNXbFlrY0E&amp;b64e=2&amp;sign=d9db0f272ec2006360219d27ea378a42&amp;keyno=17" TargetMode="Externa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0E521-3AAA-4086-B99E-7380FEA58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1971</Words>
  <Characters>11237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Снежана</dc:creator>
  <cp:lastModifiedBy>user</cp:lastModifiedBy>
  <cp:revision>2</cp:revision>
  <cp:lastPrinted>2021-09-28T09:45:00Z</cp:lastPrinted>
  <dcterms:created xsi:type="dcterms:W3CDTF">2022-02-10T16:01:00Z</dcterms:created>
  <dcterms:modified xsi:type="dcterms:W3CDTF">2022-02-10T16:01:00Z</dcterms:modified>
</cp:coreProperties>
</file>