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4B" w:rsidRPr="00570287" w:rsidRDefault="006A07C7" w:rsidP="00D0254B">
      <w:pPr>
        <w:pStyle w:val="a6"/>
        <w:spacing w:line="240" w:lineRule="atLeast"/>
        <w:jc w:val="center"/>
        <w:rPr>
          <w:szCs w:val="28"/>
        </w:rPr>
      </w:pPr>
      <w:r w:rsidRPr="00570287">
        <w:rPr>
          <w:b/>
          <w:color w:val="000000"/>
          <w:szCs w:val="28"/>
        </w:rPr>
        <w:t>ЗАКЛЮЧЕНИЕ</w:t>
      </w:r>
      <w:r w:rsidR="00D0254B" w:rsidRPr="00D0254B">
        <w:rPr>
          <w:szCs w:val="28"/>
        </w:rPr>
        <w:t xml:space="preserve"> </w:t>
      </w:r>
      <w:r w:rsidR="00D0254B">
        <w:rPr>
          <w:szCs w:val="28"/>
        </w:rPr>
        <w:t xml:space="preserve">№ 1 </w:t>
      </w:r>
    </w:p>
    <w:p w:rsidR="00570287" w:rsidRDefault="00556CE9" w:rsidP="00570287">
      <w:pPr>
        <w:spacing w:after="240" w:line="240" w:lineRule="atLeast"/>
        <w:jc w:val="center"/>
        <w:rPr>
          <w:szCs w:val="28"/>
        </w:rPr>
      </w:pPr>
      <w:proofErr w:type="gramStart"/>
      <w:r w:rsidRPr="00570287">
        <w:rPr>
          <w:szCs w:val="28"/>
        </w:rPr>
        <w:t xml:space="preserve">о </w:t>
      </w:r>
      <w:r w:rsidR="00567FF1" w:rsidRPr="00570287">
        <w:rPr>
          <w:szCs w:val="28"/>
        </w:rPr>
        <w:t xml:space="preserve">результатах </w:t>
      </w:r>
      <w:r w:rsidR="00FD3E83" w:rsidRPr="00570287">
        <w:rPr>
          <w:szCs w:val="28"/>
        </w:rPr>
        <w:t>публичных слушаний</w:t>
      </w:r>
      <w:r w:rsidR="00F66993" w:rsidRPr="00570287">
        <w:rPr>
          <w:szCs w:val="28"/>
        </w:rPr>
        <w:t xml:space="preserve"> по </w:t>
      </w:r>
      <w:r w:rsidR="001A2776" w:rsidRPr="00570287">
        <w:rPr>
          <w:szCs w:val="28"/>
        </w:rPr>
        <w:t xml:space="preserve">проекту </w:t>
      </w:r>
      <w:r w:rsidR="00570287" w:rsidRPr="00570287">
        <w:rPr>
          <w:szCs w:val="28"/>
        </w:rPr>
        <w:t xml:space="preserve">планировки территории и проекту межевания территории (в его составе) для проектирования и </w:t>
      </w:r>
      <w:r w:rsidR="00570287" w:rsidRPr="00D0254B">
        <w:rPr>
          <w:szCs w:val="28"/>
        </w:rPr>
        <w:t>реконструкции</w:t>
      </w:r>
      <w:r w:rsidR="00570287" w:rsidRPr="00570287">
        <w:rPr>
          <w:szCs w:val="28"/>
        </w:rPr>
        <w:t xml:space="preserve"> объекта «Газопровод низкого давления в с. </w:t>
      </w:r>
      <w:proofErr w:type="spellStart"/>
      <w:r w:rsidR="00570287" w:rsidRPr="00570287">
        <w:rPr>
          <w:szCs w:val="28"/>
        </w:rPr>
        <w:t>Римгорское</w:t>
      </w:r>
      <w:proofErr w:type="spellEnd"/>
      <w:r w:rsidR="00570287" w:rsidRPr="00570287">
        <w:rPr>
          <w:szCs w:val="28"/>
        </w:rPr>
        <w:t xml:space="preserve"> Малокарачаевского муниципального района Карачаево-Черкесской Республики»</w:t>
      </w:r>
      <w:proofErr w:type="gramEnd"/>
    </w:p>
    <w:p w:rsidR="00D0254B" w:rsidRPr="00570287" w:rsidRDefault="00D0254B" w:rsidP="00570287">
      <w:pPr>
        <w:spacing w:after="240" w:line="240" w:lineRule="atLeast"/>
        <w:jc w:val="center"/>
        <w:rPr>
          <w:szCs w:val="28"/>
        </w:rPr>
      </w:pPr>
      <w:r>
        <w:rPr>
          <w:szCs w:val="28"/>
        </w:rPr>
        <w:t>от 04 августа 2020 г.</w:t>
      </w:r>
    </w:p>
    <w:p w:rsidR="00570287" w:rsidRPr="00570287" w:rsidRDefault="001F4D69" w:rsidP="00570287">
      <w:pPr>
        <w:spacing w:after="240" w:line="240" w:lineRule="atLeast"/>
        <w:ind w:firstLine="709"/>
        <w:rPr>
          <w:szCs w:val="28"/>
        </w:rPr>
      </w:pPr>
      <w:r w:rsidRPr="00570287">
        <w:rPr>
          <w:b/>
          <w:szCs w:val="28"/>
        </w:rPr>
        <w:t xml:space="preserve">1. </w:t>
      </w:r>
      <w:proofErr w:type="gramStart"/>
      <w:r w:rsidRPr="00570287">
        <w:rPr>
          <w:b/>
          <w:szCs w:val="28"/>
        </w:rPr>
        <w:t>Наименование проекта, рассмотренного на</w:t>
      </w:r>
      <w:r w:rsidR="00B1205D" w:rsidRPr="00570287">
        <w:rPr>
          <w:b/>
          <w:szCs w:val="28"/>
        </w:rPr>
        <w:t xml:space="preserve"> </w:t>
      </w:r>
      <w:r w:rsidRPr="00570287">
        <w:rPr>
          <w:b/>
          <w:szCs w:val="28"/>
        </w:rPr>
        <w:t>публичных слушаниях:</w:t>
      </w:r>
      <w:r w:rsidRPr="00570287">
        <w:rPr>
          <w:szCs w:val="28"/>
        </w:rPr>
        <w:t xml:space="preserve"> проект </w:t>
      </w:r>
      <w:r w:rsidR="00570287" w:rsidRPr="00570287">
        <w:rPr>
          <w:szCs w:val="28"/>
        </w:rPr>
        <w:t xml:space="preserve">планировки территории и проекту межевания территории (в его составе) для проектирования и </w:t>
      </w:r>
      <w:r w:rsidR="00570287" w:rsidRPr="00D0254B">
        <w:rPr>
          <w:szCs w:val="28"/>
        </w:rPr>
        <w:t>реконструкции</w:t>
      </w:r>
      <w:r w:rsidR="00570287" w:rsidRPr="00570287">
        <w:rPr>
          <w:szCs w:val="28"/>
        </w:rPr>
        <w:t xml:space="preserve"> объекта «Газопровод низкого давления в с. </w:t>
      </w:r>
      <w:proofErr w:type="spellStart"/>
      <w:r w:rsidR="00570287" w:rsidRPr="00570287">
        <w:rPr>
          <w:szCs w:val="28"/>
        </w:rPr>
        <w:t>Римгорское</w:t>
      </w:r>
      <w:proofErr w:type="spellEnd"/>
      <w:r w:rsidR="00570287" w:rsidRPr="00570287">
        <w:rPr>
          <w:szCs w:val="28"/>
        </w:rPr>
        <w:t xml:space="preserve"> Малокарачаевского муниципального района Карачаево-Черкесской Республики».</w:t>
      </w:r>
      <w:proofErr w:type="gramEnd"/>
    </w:p>
    <w:p w:rsidR="00F943BC" w:rsidRPr="00570287" w:rsidRDefault="001F4D69" w:rsidP="00570287">
      <w:pPr>
        <w:pStyle w:val="a6"/>
        <w:spacing w:after="240" w:line="240" w:lineRule="atLeast"/>
        <w:ind w:firstLine="708"/>
        <w:rPr>
          <w:i/>
          <w:szCs w:val="28"/>
          <w:highlight w:val="yellow"/>
        </w:rPr>
      </w:pPr>
      <w:r w:rsidRPr="00570287">
        <w:rPr>
          <w:b/>
          <w:szCs w:val="28"/>
        </w:rPr>
        <w:t xml:space="preserve">2. </w:t>
      </w:r>
      <w:r w:rsidR="00AF6280" w:rsidRPr="00570287">
        <w:rPr>
          <w:b/>
          <w:szCs w:val="28"/>
        </w:rPr>
        <w:t xml:space="preserve">В </w:t>
      </w:r>
      <w:r w:rsidRPr="00570287">
        <w:rPr>
          <w:b/>
          <w:szCs w:val="28"/>
        </w:rPr>
        <w:t xml:space="preserve">публичных слушаниях </w:t>
      </w:r>
      <w:r w:rsidR="00AF6280" w:rsidRPr="00570287">
        <w:rPr>
          <w:b/>
          <w:szCs w:val="28"/>
        </w:rPr>
        <w:t xml:space="preserve">по проекту </w:t>
      </w:r>
      <w:r w:rsidR="00AF6280" w:rsidRPr="00570287">
        <w:rPr>
          <w:rFonts w:eastAsia="Calibri"/>
          <w:b/>
          <w:kern w:val="0"/>
          <w:szCs w:val="28"/>
          <w:lang w:eastAsia="en-US"/>
        </w:rPr>
        <w:t>изменений в правила землепользования и застройки</w:t>
      </w:r>
      <w:r w:rsidR="00AF6280" w:rsidRPr="00570287">
        <w:rPr>
          <w:b/>
          <w:szCs w:val="28"/>
        </w:rPr>
        <w:t xml:space="preserve"> </w:t>
      </w:r>
      <w:r w:rsidRPr="00570287">
        <w:rPr>
          <w:b/>
          <w:szCs w:val="28"/>
        </w:rPr>
        <w:t>принял</w:t>
      </w:r>
      <w:r w:rsidR="00D6732F" w:rsidRPr="00570287">
        <w:rPr>
          <w:b/>
          <w:szCs w:val="28"/>
        </w:rPr>
        <w:t>и</w:t>
      </w:r>
      <w:r w:rsidRPr="00570287">
        <w:rPr>
          <w:b/>
          <w:szCs w:val="28"/>
        </w:rPr>
        <w:t xml:space="preserve"> участие:</w:t>
      </w:r>
      <w:r w:rsidRPr="00570287">
        <w:rPr>
          <w:szCs w:val="28"/>
        </w:rPr>
        <w:t xml:space="preserve"> </w:t>
      </w:r>
      <w:r w:rsidR="00D0254B">
        <w:rPr>
          <w:szCs w:val="28"/>
        </w:rPr>
        <w:t>более 70 (семидесяти) человек, из которых 4</w:t>
      </w:r>
      <w:r w:rsidR="00570287" w:rsidRPr="00570287">
        <w:rPr>
          <w:szCs w:val="28"/>
        </w:rPr>
        <w:t>0 (</w:t>
      </w:r>
      <w:r w:rsidR="00D0254B">
        <w:rPr>
          <w:szCs w:val="28"/>
        </w:rPr>
        <w:t>сорок</w:t>
      </w:r>
      <w:r w:rsidR="00570287" w:rsidRPr="00570287">
        <w:rPr>
          <w:szCs w:val="28"/>
        </w:rPr>
        <w:t>)</w:t>
      </w:r>
      <w:r w:rsidRPr="00570287">
        <w:rPr>
          <w:szCs w:val="28"/>
        </w:rPr>
        <w:t xml:space="preserve"> человек</w:t>
      </w:r>
      <w:r w:rsidR="00D0254B">
        <w:rPr>
          <w:szCs w:val="28"/>
        </w:rPr>
        <w:t xml:space="preserve"> изъявили желание зарегистрироваться</w:t>
      </w:r>
      <w:r w:rsidR="00AF6280" w:rsidRPr="00570287">
        <w:rPr>
          <w:szCs w:val="28"/>
        </w:rPr>
        <w:t>.</w:t>
      </w:r>
      <w:r w:rsidR="00F943BC" w:rsidRPr="00570287">
        <w:rPr>
          <w:i/>
          <w:szCs w:val="28"/>
        </w:rPr>
        <w:t xml:space="preserve"> </w:t>
      </w:r>
    </w:p>
    <w:p w:rsidR="00570287" w:rsidRPr="00570287" w:rsidRDefault="001F4D69" w:rsidP="00570287">
      <w:pPr>
        <w:pStyle w:val="a6"/>
        <w:spacing w:after="240" w:line="240" w:lineRule="atLeast"/>
        <w:ind w:firstLine="708"/>
        <w:rPr>
          <w:szCs w:val="28"/>
        </w:rPr>
      </w:pPr>
      <w:r w:rsidRPr="00570287">
        <w:rPr>
          <w:b/>
          <w:szCs w:val="28"/>
        </w:rPr>
        <w:t xml:space="preserve">3. </w:t>
      </w:r>
      <w:proofErr w:type="gramStart"/>
      <w:r w:rsidR="00AF6280" w:rsidRPr="00570287">
        <w:rPr>
          <w:b/>
          <w:szCs w:val="28"/>
        </w:rPr>
        <w:t xml:space="preserve">Основанием </w:t>
      </w:r>
      <w:r w:rsidR="001C4D21" w:rsidRPr="00570287">
        <w:rPr>
          <w:b/>
          <w:szCs w:val="28"/>
        </w:rPr>
        <w:t xml:space="preserve">для составления настоящего </w:t>
      </w:r>
      <w:r w:rsidR="00AF6280" w:rsidRPr="00570287">
        <w:rPr>
          <w:b/>
          <w:szCs w:val="28"/>
        </w:rPr>
        <w:t>Заключения является Протокол №</w:t>
      </w:r>
      <w:r w:rsidR="00D0254B">
        <w:rPr>
          <w:b/>
          <w:szCs w:val="28"/>
        </w:rPr>
        <w:t xml:space="preserve"> 1</w:t>
      </w:r>
      <w:r w:rsidR="00AF6280" w:rsidRPr="00570287">
        <w:rPr>
          <w:b/>
          <w:szCs w:val="28"/>
        </w:rPr>
        <w:t xml:space="preserve"> от </w:t>
      </w:r>
      <w:r w:rsidR="00D0254B" w:rsidRPr="00D0254B">
        <w:rPr>
          <w:b/>
          <w:szCs w:val="28"/>
        </w:rPr>
        <w:t xml:space="preserve">04 августа 2020 г. </w:t>
      </w:r>
      <w:r w:rsidR="001C4D21" w:rsidRPr="00570287">
        <w:rPr>
          <w:rFonts w:eastAsia="Calibri"/>
          <w:kern w:val="0"/>
          <w:szCs w:val="28"/>
          <w:lang w:eastAsia="en-US"/>
        </w:rPr>
        <w:t xml:space="preserve">публичных слушаний по </w:t>
      </w:r>
      <w:r w:rsidR="00570287" w:rsidRPr="00570287">
        <w:rPr>
          <w:szCs w:val="28"/>
        </w:rPr>
        <w:t xml:space="preserve">проекту межевания территории (в его составе) для проектирования и </w:t>
      </w:r>
      <w:r w:rsidR="00570287" w:rsidRPr="00D0254B">
        <w:rPr>
          <w:szCs w:val="28"/>
        </w:rPr>
        <w:t>реконструкции</w:t>
      </w:r>
      <w:r w:rsidR="00570287" w:rsidRPr="00570287">
        <w:rPr>
          <w:szCs w:val="28"/>
        </w:rPr>
        <w:t xml:space="preserve"> объекта «Газопровод низкого давления в с. </w:t>
      </w:r>
      <w:proofErr w:type="spellStart"/>
      <w:r w:rsidR="00570287" w:rsidRPr="00570287">
        <w:rPr>
          <w:szCs w:val="28"/>
        </w:rPr>
        <w:t>Римгорское</w:t>
      </w:r>
      <w:proofErr w:type="spellEnd"/>
      <w:r w:rsidR="00570287" w:rsidRPr="00570287">
        <w:rPr>
          <w:szCs w:val="28"/>
        </w:rPr>
        <w:t xml:space="preserve"> Малокарачаевского муниципального района Карачаево-Черкесской Республики».</w:t>
      </w:r>
      <w:proofErr w:type="gramEnd"/>
    </w:p>
    <w:p w:rsidR="001F4D69" w:rsidRPr="00570287" w:rsidRDefault="001F4D69" w:rsidP="00570287">
      <w:pPr>
        <w:pStyle w:val="a6"/>
        <w:spacing w:line="240" w:lineRule="atLeast"/>
        <w:ind w:firstLine="708"/>
        <w:rPr>
          <w:szCs w:val="28"/>
        </w:rPr>
      </w:pPr>
      <w:r w:rsidRPr="00570287">
        <w:rPr>
          <w:b/>
          <w:szCs w:val="28"/>
        </w:rPr>
        <w:t xml:space="preserve">4. </w:t>
      </w:r>
      <w:r w:rsidR="001C4D21" w:rsidRPr="00570287">
        <w:rPr>
          <w:b/>
          <w:szCs w:val="28"/>
        </w:rPr>
        <w:t xml:space="preserve">В соответствии с Протоколом </w:t>
      </w:r>
      <w:r w:rsidR="00D0254B" w:rsidRPr="00570287">
        <w:rPr>
          <w:b/>
          <w:szCs w:val="28"/>
        </w:rPr>
        <w:t>№</w:t>
      </w:r>
      <w:r w:rsidR="00D0254B">
        <w:rPr>
          <w:b/>
          <w:szCs w:val="28"/>
        </w:rPr>
        <w:t xml:space="preserve"> 1</w:t>
      </w:r>
      <w:r w:rsidR="00D0254B" w:rsidRPr="00570287">
        <w:rPr>
          <w:b/>
          <w:szCs w:val="28"/>
        </w:rPr>
        <w:t xml:space="preserve"> от </w:t>
      </w:r>
      <w:r w:rsidR="00D0254B" w:rsidRPr="00D0254B">
        <w:rPr>
          <w:b/>
          <w:szCs w:val="28"/>
        </w:rPr>
        <w:t xml:space="preserve">04 августа 2020 г. </w:t>
      </w:r>
      <w:r w:rsidR="001C4D21" w:rsidRPr="00570287">
        <w:rPr>
          <w:b/>
          <w:szCs w:val="28"/>
        </w:rPr>
        <w:t xml:space="preserve">от </w:t>
      </w:r>
      <w:r w:rsidRPr="00570287">
        <w:rPr>
          <w:b/>
          <w:szCs w:val="28"/>
        </w:rPr>
        <w:t xml:space="preserve">участников </w:t>
      </w:r>
      <w:r w:rsidR="001C4D21" w:rsidRPr="00570287">
        <w:rPr>
          <w:b/>
          <w:szCs w:val="28"/>
        </w:rPr>
        <w:t>поступили предложения и замечания</w:t>
      </w:r>
      <w:r w:rsidR="001C4D21" w:rsidRPr="00570287">
        <w:rPr>
          <w:szCs w:val="28"/>
        </w:rPr>
        <w:t>:</w:t>
      </w:r>
    </w:p>
    <w:p w:rsidR="001C4D21" w:rsidRPr="00570287" w:rsidRDefault="001F4D69" w:rsidP="00570287">
      <w:pPr>
        <w:pStyle w:val="a6"/>
        <w:spacing w:line="240" w:lineRule="atLeast"/>
        <w:ind w:firstLine="708"/>
        <w:rPr>
          <w:szCs w:val="28"/>
        </w:rPr>
      </w:pPr>
      <w:r w:rsidRPr="00570287">
        <w:rPr>
          <w:szCs w:val="28"/>
        </w:rPr>
        <w:t>4.1. Предложения и замечания граждан, являющихся участниками</w:t>
      </w:r>
      <w:r w:rsidR="004E778E" w:rsidRPr="00570287">
        <w:rPr>
          <w:szCs w:val="28"/>
        </w:rPr>
        <w:t xml:space="preserve"> </w:t>
      </w:r>
      <w:r w:rsidRPr="00570287">
        <w:rPr>
          <w:szCs w:val="28"/>
        </w:rPr>
        <w:t>публичных слушаний и постоянно проживающих на территории, в пределах которой проводятся публичны</w:t>
      </w:r>
      <w:r w:rsidR="00B267D6" w:rsidRPr="00570287">
        <w:rPr>
          <w:szCs w:val="28"/>
        </w:rPr>
        <w:t>е</w:t>
      </w:r>
      <w:r w:rsidRPr="00570287">
        <w:rPr>
          <w:szCs w:val="28"/>
        </w:rPr>
        <w:t xml:space="preserve"> слушания: </w:t>
      </w:r>
    </w:p>
    <w:p w:rsidR="00D0254B" w:rsidRDefault="00D0254B" w:rsidP="00D0254B">
      <w:pPr>
        <w:pStyle w:val="a6"/>
        <w:ind w:firstLine="708"/>
        <w:rPr>
          <w:szCs w:val="28"/>
        </w:rPr>
      </w:pPr>
      <w:proofErr w:type="gramStart"/>
      <w:r w:rsidRPr="008B3E83">
        <w:t>На</w:t>
      </w:r>
      <w:r w:rsidRPr="008B3E83">
        <w:rPr>
          <w:szCs w:val="28"/>
        </w:rPr>
        <w:t xml:space="preserve"> </w:t>
      </w:r>
      <w:r>
        <w:rPr>
          <w:szCs w:val="28"/>
        </w:rPr>
        <w:t>проект</w:t>
      </w:r>
      <w:r w:rsidRPr="0001324B">
        <w:rPr>
          <w:szCs w:val="28"/>
        </w:rPr>
        <w:t xml:space="preserve"> планировки территории и проекту межевания территории (в его составе)</w:t>
      </w:r>
      <w:r>
        <w:rPr>
          <w:szCs w:val="28"/>
        </w:rPr>
        <w:t xml:space="preserve"> (далее – ППТ и ПМТ), разработанных</w:t>
      </w:r>
      <w:r w:rsidRPr="0001324B">
        <w:rPr>
          <w:szCs w:val="28"/>
        </w:rPr>
        <w:t xml:space="preserve"> для проектирования </w:t>
      </w:r>
      <w:r w:rsidRPr="008B3E83">
        <w:rPr>
          <w:szCs w:val="28"/>
        </w:rPr>
        <w:t>и реконструкции</w:t>
      </w:r>
      <w:r w:rsidRPr="0001324B">
        <w:rPr>
          <w:szCs w:val="28"/>
        </w:rPr>
        <w:t xml:space="preserve"> объекта «Газопровод низкого давления в с. </w:t>
      </w:r>
      <w:proofErr w:type="spellStart"/>
      <w:r w:rsidRPr="0001324B">
        <w:rPr>
          <w:szCs w:val="28"/>
        </w:rPr>
        <w:t>Римгорское</w:t>
      </w:r>
      <w:proofErr w:type="spellEnd"/>
      <w:r w:rsidRPr="0001324B">
        <w:rPr>
          <w:szCs w:val="28"/>
        </w:rPr>
        <w:t xml:space="preserve"> Малокарачаевского муниципального района Карачаево-Черкесской Республики» в границах муниципального образования </w:t>
      </w:r>
      <w:proofErr w:type="spellStart"/>
      <w:r w:rsidRPr="0001324B">
        <w:rPr>
          <w:szCs w:val="28"/>
        </w:rPr>
        <w:t>Римгорское</w:t>
      </w:r>
      <w:proofErr w:type="spellEnd"/>
      <w:r w:rsidRPr="0001324B">
        <w:rPr>
          <w:szCs w:val="28"/>
        </w:rPr>
        <w:t xml:space="preserve"> сельское поселение Малокарачаевского муниципального района Карачаево-Черкесской Республики</w:t>
      </w:r>
      <w:r>
        <w:rPr>
          <w:szCs w:val="28"/>
        </w:rPr>
        <w:t xml:space="preserve">, </w:t>
      </w:r>
      <w:r w:rsidRPr="0001324B">
        <w:rPr>
          <w:szCs w:val="28"/>
        </w:rPr>
        <w:t>от граждан, являющихся участниками публичных слушаний и постоянно проживающих на территории, в пределах которой проводятся публичные</w:t>
      </w:r>
      <w:proofErr w:type="gramEnd"/>
      <w:r w:rsidRPr="0001324B">
        <w:rPr>
          <w:szCs w:val="28"/>
        </w:rPr>
        <w:t xml:space="preserve"> слушания, </w:t>
      </w:r>
      <w:r>
        <w:rPr>
          <w:szCs w:val="28"/>
        </w:rPr>
        <w:t xml:space="preserve">принявших участие в публичных слушаниях, </w:t>
      </w:r>
      <w:r w:rsidRPr="008B3E83">
        <w:rPr>
          <w:b/>
          <w:szCs w:val="28"/>
          <w:u w:val="single"/>
        </w:rPr>
        <w:t xml:space="preserve">поступили предложения, которые сводятся к тому, что рассмотренные ППТ и ПМТ (в его составе) не подлежат реализации в границах </w:t>
      </w:r>
      <w:proofErr w:type="spellStart"/>
      <w:r w:rsidRPr="008B3E83">
        <w:rPr>
          <w:b/>
          <w:szCs w:val="28"/>
          <w:u w:val="single"/>
        </w:rPr>
        <w:t>Римгорского</w:t>
      </w:r>
      <w:proofErr w:type="spellEnd"/>
      <w:r w:rsidRPr="008B3E83">
        <w:rPr>
          <w:b/>
          <w:szCs w:val="28"/>
          <w:u w:val="single"/>
        </w:rPr>
        <w:t xml:space="preserve"> сельского поселения и возвращаются заявителю (АО «Газпром газораспределение Черкесск») без удовлетворения </w:t>
      </w:r>
      <w:proofErr w:type="gramStart"/>
      <w:r w:rsidRPr="008B3E83">
        <w:rPr>
          <w:b/>
          <w:szCs w:val="28"/>
          <w:u w:val="single"/>
        </w:rPr>
        <w:t>по</w:t>
      </w:r>
      <w:proofErr w:type="gramEnd"/>
      <w:r w:rsidRPr="008B3E83">
        <w:rPr>
          <w:b/>
          <w:szCs w:val="28"/>
          <w:u w:val="single"/>
        </w:rPr>
        <w:t xml:space="preserve"> </w:t>
      </w:r>
      <w:proofErr w:type="gramStart"/>
      <w:r w:rsidRPr="008B3E83">
        <w:rPr>
          <w:b/>
          <w:szCs w:val="28"/>
          <w:u w:val="single"/>
        </w:rPr>
        <w:t>следующим</w:t>
      </w:r>
      <w:proofErr w:type="gramEnd"/>
      <w:r w:rsidRPr="008B3E83">
        <w:rPr>
          <w:b/>
          <w:szCs w:val="28"/>
          <w:u w:val="single"/>
        </w:rPr>
        <w:t xml:space="preserve"> основаниям</w:t>
      </w:r>
      <w:r>
        <w:rPr>
          <w:szCs w:val="28"/>
        </w:rPr>
        <w:t>:</w:t>
      </w:r>
    </w:p>
    <w:p w:rsidR="00D0254B" w:rsidRDefault="00D0254B" w:rsidP="00D0254B">
      <w:pPr>
        <w:spacing w:line="240" w:lineRule="atLeast"/>
        <w:ind w:firstLine="709"/>
      </w:pPr>
      <w:r>
        <w:rPr>
          <w:szCs w:val="28"/>
        </w:rPr>
        <w:t xml:space="preserve">1) </w:t>
      </w:r>
      <w:r>
        <w:t xml:space="preserve">ППТ и ПМТ (в его составе) не подлежат утверждению, т.к. в нем указано, что он разработан и соответствует положениям Градостроительного кодекса Российской Федерации в редакции, действовавшей по состоянию на 30.09.2017 (гл. 1 </w:t>
      </w:r>
      <w:r>
        <w:lastRenderedPageBreak/>
        <w:t xml:space="preserve">«Введение», стр. 6 тома 1 ППТ). Т.е. </w:t>
      </w:r>
      <w:proofErr w:type="gramStart"/>
      <w:r>
        <w:t>данный</w:t>
      </w:r>
      <w:proofErr w:type="gramEnd"/>
      <w:r>
        <w:t xml:space="preserve"> ППТ и ПМТ (в его составе) не учитывают изменения Градостроительного кодекса Российской Федерации, вступившие в силу после 30.09.2017 (в т.ч. в части касающейся положений ст. 42, 43, 45, 46 ГрК РФ), в соответствие с федеральными законами:</w:t>
      </w:r>
    </w:p>
    <w:p w:rsidR="00D0254B" w:rsidRDefault="00D0254B" w:rsidP="00D0254B">
      <w:pPr>
        <w:spacing w:line="240" w:lineRule="atLeast"/>
        <w:ind w:firstLine="709"/>
      </w:pPr>
      <w:r>
        <w:t xml:space="preserve">- </w:t>
      </w:r>
      <w:r w:rsidRPr="004770DA">
        <w:t xml:space="preserve">от 02.08.2019 </w:t>
      </w:r>
      <w:r>
        <w:t>№</w:t>
      </w:r>
      <w:r w:rsidRPr="004770DA">
        <w:t xml:space="preserve"> 283-ФЗ</w:t>
      </w:r>
      <w:r>
        <w:t>;</w:t>
      </w:r>
    </w:p>
    <w:p w:rsidR="00D0254B" w:rsidRDefault="00D0254B" w:rsidP="00D0254B">
      <w:pPr>
        <w:spacing w:line="240" w:lineRule="atLeast"/>
        <w:ind w:firstLine="709"/>
      </w:pPr>
      <w:r>
        <w:t xml:space="preserve">- </w:t>
      </w:r>
      <w:r w:rsidRPr="004770DA">
        <w:t xml:space="preserve">от 29.12.2017 </w:t>
      </w:r>
      <w:r>
        <w:t>№</w:t>
      </w:r>
      <w:r w:rsidRPr="004770DA">
        <w:t xml:space="preserve"> 443-ФЗ</w:t>
      </w:r>
      <w:r>
        <w:t>;</w:t>
      </w:r>
    </w:p>
    <w:p w:rsidR="00D0254B" w:rsidRDefault="00D0254B" w:rsidP="00D0254B">
      <w:pPr>
        <w:spacing w:line="240" w:lineRule="atLeast"/>
        <w:ind w:firstLine="709"/>
      </w:pPr>
      <w:r>
        <w:t>- от 31.12.2017 №</w:t>
      </w:r>
      <w:r w:rsidRPr="004770DA">
        <w:t xml:space="preserve"> 507-ФЗ</w:t>
      </w:r>
      <w:r>
        <w:t>;</w:t>
      </w:r>
    </w:p>
    <w:p w:rsidR="00D0254B" w:rsidRDefault="00D0254B" w:rsidP="00D0254B">
      <w:pPr>
        <w:spacing w:line="240" w:lineRule="atLeast"/>
        <w:ind w:firstLine="709"/>
      </w:pPr>
      <w:r>
        <w:t xml:space="preserve">- </w:t>
      </w:r>
      <w:r w:rsidRPr="004770DA">
        <w:t>от 03.08.2018</w:t>
      </w:r>
      <w:r>
        <w:t xml:space="preserve"> №</w:t>
      </w:r>
      <w:r w:rsidRPr="004770DA">
        <w:t xml:space="preserve"> 342-ФЗ</w:t>
      </w:r>
      <w:r>
        <w:t>.</w:t>
      </w:r>
    </w:p>
    <w:p w:rsidR="00D0254B" w:rsidRDefault="00D0254B" w:rsidP="00D0254B">
      <w:pPr>
        <w:spacing w:line="240" w:lineRule="atLeast"/>
        <w:ind w:firstLine="709"/>
      </w:pPr>
      <w:r>
        <w:t>2) Градостроительным кодексом Российской Федерации установлено, что в</w:t>
      </w:r>
      <w:r w:rsidRPr="00D5590C">
        <w:t xml:space="preserve"> случае принятия решения о подготовке документации по планировке территории</w:t>
      </w:r>
      <w:r>
        <w:t xml:space="preserve"> </w:t>
      </w:r>
      <w:r w:rsidRPr="00CF0885">
        <w:t>заинтересованное лицо, указанное в части 1.1 статьи</w:t>
      </w:r>
      <w:r>
        <w:t xml:space="preserve"> 45 ГрК РФ </w:t>
      </w:r>
      <w:r w:rsidRPr="008B3E83">
        <w:t>(АО «Газпром газораспределение Черкесск»),</w:t>
      </w:r>
      <w:r w:rsidRPr="00CF0885">
        <w:t xml:space="preserve"> в течение десяти дней со дня принятия такого решения направля</w:t>
      </w:r>
      <w:r>
        <w:t>е</w:t>
      </w:r>
      <w:r w:rsidRPr="00CF0885">
        <w:t>т уведомление о принятом решении главе поселения,</w:t>
      </w:r>
      <w:r>
        <w:t xml:space="preserve"> </w:t>
      </w:r>
      <w:r w:rsidRPr="00CF0885">
        <w:t>при</w:t>
      </w:r>
      <w:r>
        <w:t xml:space="preserve">менительно к </w:t>
      </w:r>
      <w:proofErr w:type="gramStart"/>
      <w:r>
        <w:t>территориям</w:t>
      </w:r>
      <w:proofErr w:type="gramEnd"/>
      <w:r>
        <w:t xml:space="preserve"> которого было</w:t>
      </w:r>
      <w:r w:rsidRPr="00CF0885">
        <w:t xml:space="preserve"> принято такое решение</w:t>
      </w:r>
      <w:r>
        <w:t xml:space="preserve">. В нарушение указанного требования (ч. 7 ст. 45 ГрК РФ) </w:t>
      </w:r>
      <w:r w:rsidRPr="008B3E83">
        <w:t xml:space="preserve">АО «Газпром газораспределение Черкесск» </w:t>
      </w:r>
      <w:r w:rsidRPr="00CF0885">
        <w:t xml:space="preserve">о принятом решении главе </w:t>
      </w:r>
      <w:proofErr w:type="spellStart"/>
      <w:r>
        <w:t>Римгорского</w:t>
      </w:r>
      <w:proofErr w:type="spellEnd"/>
      <w:r>
        <w:t xml:space="preserve"> сельского </w:t>
      </w:r>
      <w:r w:rsidRPr="00CF0885">
        <w:t>поселения</w:t>
      </w:r>
      <w:r>
        <w:t xml:space="preserve"> </w:t>
      </w:r>
      <w:r w:rsidRPr="008B3E83">
        <w:t>указанное у</w:t>
      </w:r>
      <w:r w:rsidRPr="00CF0885">
        <w:t xml:space="preserve">ведомление </w:t>
      </w:r>
      <w:r>
        <w:t>в указанный срок не направило.</w:t>
      </w:r>
    </w:p>
    <w:p w:rsidR="00D0254B" w:rsidRDefault="00D0254B" w:rsidP="00D0254B">
      <w:pPr>
        <w:spacing w:line="240" w:lineRule="atLeast"/>
        <w:ind w:firstLine="709"/>
      </w:pPr>
      <w:proofErr w:type="gramStart"/>
      <w:r>
        <w:rPr>
          <w:szCs w:val="28"/>
        </w:rPr>
        <w:t xml:space="preserve">3) </w:t>
      </w:r>
      <w:r>
        <w:t xml:space="preserve">В соответствие с положениями ч. 6 ст. 25 ГрК РФ </w:t>
      </w:r>
      <w:r w:rsidRPr="008B3E83">
        <w:t>«не допускается осуществлять подготовку документации по планировке территории,</w:t>
      </w:r>
      <w:r>
        <w:t xml:space="preserve"> </w:t>
      </w:r>
      <w:r w:rsidRPr="005E7B42">
        <w:t>предусматривающей размещение</w:t>
      </w:r>
      <w:r>
        <w:t xml:space="preserve"> </w:t>
      </w:r>
      <w:r w:rsidRPr="005E7B42">
        <w:t xml:space="preserve">объектов федерального значения в областях, указанных в части 1 статьи 10 </w:t>
      </w:r>
      <w:r>
        <w:t>ГрК</w:t>
      </w:r>
      <w:r w:rsidRPr="005E7B42">
        <w:t xml:space="preserve">, документами территориального планирования двух и более субъектов Российской Федерации (при их наличии), объектов регионального значения в областях, указанных в части 3 статьи 14 </w:t>
      </w:r>
      <w:r>
        <w:t>ГрК</w:t>
      </w:r>
      <w:r w:rsidRPr="005E7B42">
        <w:t>, объектов местного значения</w:t>
      </w:r>
      <w:proofErr w:type="gramEnd"/>
      <w:r w:rsidRPr="005E7B42">
        <w:t xml:space="preserve"> муниципального района в областях, указанных в пункте 1 части 3 статьи 19 </w:t>
      </w:r>
      <w:r>
        <w:t>ГрК</w:t>
      </w:r>
      <w:r w:rsidRPr="005E7B42">
        <w:t>, объектов местного значения поселения, городского округа в областях, указанных в</w:t>
      </w:r>
      <w:r>
        <w:t xml:space="preserve"> </w:t>
      </w:r>
      <w:r w:rsidRPr="005E7B42">
        <w:t xml:space="preserve">пункте 1 части 5 статьи 23 </w:t>
      </w:r>
      <w:r>
        <w:t>ГрК</w:t>
      </w:r>
      <w:r w:rsidRPr="005E7B42">
        <w:t xml:space="preserve">, </w:t>
      </w:r>
      <w:r w:rsidRPr="008B3E83">
        <w:t>если размещение таких объектов не предусмотрено соответственно документами территориального планирования…»:</w:t>
      </w:r>
    </w:p>
    <w:p w:rsidR="00D0254B" w:rsidRDefault="00D0254B" w:rsidP="00D0254B">
      <w:pPr>
        <w:spacing w:line="240" w:lineRule="atLeast"/>
        <w:ind w:firstLine="709"/>
      </w:pPr>
      <w:r>
        <w:t xml:space="preserve">- Разделом 12.5 СТП КЧР от 20.09.2012 № 382 (УИН в ФГИС ТП </w:t>
      </w:r>
      <w:r w:rsidRPr="0082723D">
        <w:rPr>
          <w:szCs w:val="28"/>
        </w:rPr>
        <w:t>910000000201022012100805</w:t>
      </w:r>
      <w:r>
        <w:t xml:space="preserve">, </w:t>
      </w:r>
      <w:r w:rsidRPr="0082723D">
        <w:rPr>
          <w:szCs w:val="28"/>
        </w:rPr>
        <w:t>910000000201022012100904</w:t>
      </w:r>
      <w:r w:rsidRPr="0082723D">
        <w:t>,</w:t>
      </w:r>
      <w:r>
        <w:t xml:space="preserve"> </w:t>
      </w:r>
      <w:r w:rsidRPr="0082723D">
        <w:rPr>
          <w:szCs w:val="28"/>
        </w:rPr>
        <w:t>910000000201022012101013</w:t>
      </w:r>
      <w:r>
        <w:rPr>
          <w:szCs w:val="28"/>
        </w:rPr>
        <w:t>)</w:t>
      </w:r>
      <w:r>
        <w:t xml:space="preserve"> (в редакции постановления Правительства КЧР от 10.11.2015 № 301 (УИН в ФГИС ТП </w:t>
      </w:r>
      <w:r w:rsidRPr="00B55A51">
        <w:rPr>
          <w:szCs w:val="28"/>
        </w:rPr>
        <w:t>910000000201022015111846</w:t>
      </w:r>
      <w:r>
        <w:rPr>
          <w:szCs w:val="28"/>
        </w:rPr>
        <w:t xml:space="preserve">))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не предусмотрена</w:t>
      </w:r>
      <w:r>
        <w:rPr>
          <w:szCs w:val="28"/>
        </w:rPr>
        <w:t>.</w:t>
      </w:r>
    </w:p>
    <w:p w:rsidR="00D0254B" w:rsidRDefault="00D0254B" w:rsidP="00D0254B">
      <w:pPr>
        <w:spacing w:line="240" w:lineRule="atLeast"/>
        <w:ind w:firstLine="709"/>
      </w:pPr>
      <w:r>
        <w:t>-</w:t>
      </w:r>
      <w:r>
        <w:rPr>
          <w:szCs w:val="28"/>
        </w:rPr>
        <w:t xml:space="preserve"> СТП </w:t>
      </w:r>
      <w:r w:rsidRPr="004435A0">
        <w:rPr>
          <w:bCs/>
          <w:color w:val="333333"/>
          <w:szCs w:val="28"/>
        </w:rPr>
        <w:t>Малокарачаевского муниципального района</w:t>
      </w:r>
      <w:r>
        <w:rPr>
          <w:bCs/>
          <w:color w:val="333333"/>
          <w:szCs w:val="28"/>
        </w:rPr>
        <w:t xml:space="preserve"> КЧР, утвержденная </w:t>
      </w:r>
      <w:r w:rsidRPr="004435A0">
        <w:rPr>
          <w:szCs w:val="28"/>
        </w:rPr>
        <w:t>Решением Совета Малокарачаевского муниципального района КЧР</w:t>
      </w:r>
      <w:r>
        <w:rPr>
          <w:szCs w:val="28"/>
        </w:rPr>
        <w:t xml:space="preserve"> от 29.12.2012 № 49 (УИН в ФГИС ТП </w:t>
      </w:r>
      <w:r w:rsidRPr="004435A0">
        <w:rPr>
          <w:szCs w:val="28"/>
        </w:rPr>
        <w:t>916200000201032013011504</w:t>
      </w:r>
      <w:r>
        <w:rPr>
          <w:szCs w:val="28"/>
        </w:rPr>
        <w:t xml:space="preserve">)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не предусмотрена</w:t>
      </w:r>
      <w:r>
        <w:rPr>
          <w:szCs w:val="28"/>
        </w:rPr>
        <w:t>.</w:t>
      </w:r>
    </w:p>
    <w:p w:rsidR="00D0254B" w:rsidRDefault="00D0254B" w:rsidP="00D0254B">
      <w:pPr>
        <w:spacing w:line="240" w:lineRule="atLeast"/>
        <w:ind w:firstLine="709"/>
        <w:rPr>
          <w:b/>
          <w:szCs w:val="28"/>
          <w:u w:val="single"/>
        </w:rPr>
      </w:pPr>
      <w:r>
        <w:t xml:space="preserve">- ГП </w:t>
      </w:r>
      <w:proofErr w:type="spellStart"/>
      <w:r>
        <w:t>Римгорского</w:t>
      </w:r>
      <w:proofErr w:type="spellEnd"/>
      <w:r>
        <w:t xml:space="preserve"> </w:t>
      </w:r>
      <w:proofErr w:type="spellStart"/>
      <w:r>
        <w:t>сп</w:t>
      </w:r>
      <w:proofErr w:type="spellEnd"/>
      <w:r>
        <w:t>, утвержденного</w:t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  <w:r w:rsidRPr="005E7B42">
        <w:rPr>
          <w:szCs w:val="28"/>
        </w:rPr>
        <w:t xml:space="preserve">советом </w:t>
      </w:r>
      <w:proofErr w:type="spellStart"/>
      <w:r w:rsidRPr="005E7B42">
        <w:rPr>
          <w:szCs w:val="28"/>
        </w:rPr>
        <w:t>Римгорского</w:t>
      </w:r>
      <w:proofErr w:type="spellEnd"/>
      <w:r w:rsidRPr="005E7B42">
        <w:rPr>
          <w:szCs w:val="28"/>
        </w:rPr>
        <w:t xml:space="preserve"> сельского поселения</w:t>
      </w:r>
      <w:r w:rsidRPr="005E7B42">
        <w:t xml:space="preserve"> </w:t>
      </w:r>
      <w:r>
        <w:t xml:space="preserve">от 18.01.2013 № 01 (УИН в ФГИС ТП </w:t>
      </w:r>
      <w:r w:rsidRPr="005E7B42">
        <w:rPr>
          <w:szCs w:val="28"/>
        </w:rPr>
        <w:t>916204500201032013042328)</w:t>
      </w:r>
      <w:r>
        <w:rPr>
          <w:rFonts w:ascii="Arial" w:hAnsi="Arial" w:cs="Arial"/>
          <w:color w:val="333333"/>
          <w:sz w:val="21"/>
          <w:szCs w:val="21"/>
          <w:shd w:val="clear" w:color="auto" w:fill="F6FBFF"/>
        </w:rPr>
        <w:t xml:space="preserve">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(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указанных в ППТ и ПМТ объемах и месте прокладки) не предусмотрена.</w:t>
      </w:r>
    </w:p>
    <w:p w:rsidR="00D0254B" w:rsidRDefault="00D0254B" w:rsidP="00D0254B">
      <w:pPr>
        <w:spacing w:line="240" w:lineRule="atLeast"/>
        <w:ind w:firstLine="709"/>
        <w:rPr>
          <w:szCs w:val="28"/>
        </w:rPr>
      </w:pPr>
      <w:r w:rsidRPr="008B3E83">
        <w:rPr>
          <w:szCs w:val="28"/>
        </w:rPr>
        <w:t xml:space="preserve">4) </w:t>
      </w:r>
      <w:r>
        <w:rPr>
          <w:szCs w:val="28"/>
        </w:rPr>
        <w:t xml:space="preserve">На стр. 13 тома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ППТ и ПМТ (в его составе) разработчиком размещены заведомо некорректные и</w:t>
      </w:r>
      <w:r w:rsidRPr="00543522">
        <w:rPr>
          <w:szCs w:val="28"/>
        </w:rPr>
        <w:t xml:space="preserve"> </w:t>
      </w:r>
      <w:r>
        <w:rPr>
          <w:szCs w:val="28"/>
        </w:rPr>
        <w:t>недостоверные сведения:</w:t>
      </w:r>
    </w:p>
    <w:p w:rsidR="00D0254B" w:rsidRDefault="00D0254B" w:rsidP="00D0254B">
      <w:pPr>
        <w:spacing w:line="240" w:lineRule="atLeast"/>
        <w:ind w:firstLine="709"/>
      </w:pPr>
      <w:r>
        <w:t>- «</w:t>
      </w:r>
      <w:proofErr w:type="spellStart"/>
      <w:r w:rsidRPr="00543522">
        <w:t>Римгорскому</w:t>
      </w:r>
      <w:proofErr w:type="spellEnd"/>
      <w:r w:rsidRPr="00543522">
        <w:t xml:space="preserve"> СП необходимо оказать содействие в реконструкции и </w:t>
      </w:r>
      <w:r w:rsidRPr="00543522">
        <w:lastRenderedPageBreak/>
        <w:t xml:space="preserve">модернизации оборудования АГРС «Учкекен», а также участка магистрального газопровода </w:t>
      </w:r>
      <w:r>
        <w:t>–</w:t>
      </w:r>
      <w:r w:rsidRPr="00543522">
        <w:t xml:space="preserve"> отвода АГРС г. Кисловодск – АГРС «Учкеке</w:t>
      </w:r>
      <w:r>
        <w:t xml:space="preserve">н» на территории </w:t>
      </w:r>
      <w:proofErr w:type="spellStart"/>
      <w:r>
        <w:t>Римгорского</w:t>
      </w:r>
      <w:proofErr w:type="spellEnd"/>
      <w:r>
        <w:t xml:space="preserve"> СП» (</w:t>
      </w:r>
      <w:r w:rsidRPr="00845D08">
        <w:rPr>
          <w:i/>
        </w:rPr>
        <w:t xml:space="preserve">это </w:t>
      </w:r>
      <w:r>
        <w:rPr>
          <w:i/>
        </w:rPr>
        <w:t xml:space="preserve">– заведомо </w:t>
      </w:r>
      <w:r w:rsidRPr="00845D08">
        <w:rPr>
          <w:i/>
        </w:rPr>
        <w:t xml:space="preserve">некорректная информация: </w:t>
      </w:r>
      <w:r w:rsidRPr="004A1196">
        <w:rPr>
          <w:i/>
          <w:u w:val="single"/>
        </w:rPr>
        <w:t>указанные объекты – есть объекты магистрального трубопроводного транспорта и сельское поселение к ним не может иметь какое-либо отношение</w:t>
      </w:r>
      <w:r w:rsidRPr="004A1196">
        <w:rPr>
          <w:i/>
        </w:rPr>
        <w:t>; кроме того –</w:t>
      </w:r>
      <w:r>
        <w:rPr>
          <w:i/>
        </w:rPr>
        <w:t xml:space="preserve"> указанные сведения</w:t>
      </w:r>
      <w:r w:rsidRPr="004A1196">
        <w:rPr>
          <w:i/>
        </w:rPr>
        <w:t xml:space="preserve"> </w:t>
      </w:r>
      <w:r>
        <w:rPr>
          <w:i/>
        </w:rPr>
        <w:t>об объектах магистрального</w:t>
      </w:r>
      <w:r w:rsidRPr="00845D08">
        <w:rPr>
          <w:i/>
        </w:rPr>
        <w:t xml:space="preserve"> трубопроводного т</w:t>
      </w:r>
      <w:r>
        <w:rPr>
          <w:i/>
        </w:rPr>
        <w:t>р</w:t>
      </w:r>
      <w:r w:rsidRPr="00845D08">
        <w:rPr>
          <w:i/>
        </w:rPr>
        <w:t xml:space="preserve">анспорта </w:t>
      </w:r>
      <w:r>
        <w:rPr>
          <w:i/>
        </w:rPr>
        <w:t>к</w:t>
      </w:r>
      <w:r w:rsidRPr="004A1196">
        <w:rPr>
          <w:i/>
        </w:rPr>
        <w:t xml:space="preserve"> </w:t>
      </w:r>
      <w:r>
        <w:rPr>
          <w:i/>
        </w:rPr>
        <w:t xml:space="preserve">объекту, на который разработаны </w:t>
      </w:r>
      <w:r w:rsidRPr="004A1196">
        <w:rPr>
          <w:i/>
        </w:rPr>
        <w:t>ППТ и ПМТ</w:t>
      </w:r>
      <w:r>
        <w:rPr>
          <w:i/>
        </w:rPr>
        <w:t>,</w:t>
      </w:r>
      <w:r w:rsidRPr="004A1196">
        <w:rPr>
          <w:i/>
        </w:rPr>
        <w:t xml:space="preserve"> </w:t>
      </w:r>
      <w:r>
        <w:rPr>
          <w:i/>
        </w:rPr>
        <w:t>никак не относятся</w:t>
      </w:r>
      <w:r w:rsidRPr="004A1196">
        <w:rPr>
          <w:i/>
        </w:rPr>
        <w:t>)</w:t>
      </w:r>
      <w:r>
        <w:t>;</w:t>
      </w:r>
    </w:p>
    <w:p w:rsidR="00D0254B" w:rsidRPr="004A1196" w:rsidRDefault="00D0254B" w:rsidP="00D0254B">
      <w:pPr>
        <w:spacing w:line="240" w:lineRule="atLeast"/>
        <w:ind w:firstLine="709"/>
        <w:rPr>
          <w:i/>
          <w:szCs w:val="28"/>
        </w:rPr>
      </w:pPr>
      <w:proofErr w:type="gramStart"/>
      <w:r>
        <w:t>- «</w:t>
      </w:r>
      <w:r w:rsidRPr="004A1196">
        <w:rPr>
          <w:szCs w:val="28"/>
        </w:rPr>
        <w:t xml:space="preserve">Генеральным планом </w:t>
      </w:r>
      <w:proofErr w:type="spellStart"/>
      <w:r w:rsidRPr="004A1196">
        <w:rPr>
          <w:szCs w:val="28"/>
        </w:rPr>
        <w:t>Римгорского</w:t>
      </w:r>
      <w:proofErr w:type="spellEnd"/>
      <w:r w:rsidRPr="004A1196">
        <w:rPr>
          <w:szCs w:val="28"/>
        </w:rPr>
        <w:t xml:space="preserve"> СП планируется расширение существующей сети газопроводов среднего и низкого давления путем строительства новых газопроводов среднего и низкого давления, а также газорегуляторных пунктов (ГРПШ) на территории существующей и планируемой жилой застройки с. </w:t>
      </w:r>
      <w:proofErr w:type="spellStart"/>
      <w:r w:rsidRPr="004A1196">
        <w:rPr>
          <w:szCs w:val="28"/>
        </w:rPr>
        <w:t>Римгорское</w:t>
      </w:r>
      <w:proofErr w:type="spellEnd"/>
      <w:r>
        <w:rPr>
          <w:szCs w:val="28"/>
        </w:rPr>
        <w:t>»</w:t>
      </w:r>
      <w:r w:rsidRPr="004A1196">
        <w:rPr>
          <w:szCs w:val="28"/>
        </w:rPr>
        <w:t xml:space="preserve"> (</w:t>
      </w:r>
      <w:r w:rsidRPr="004A1196">
        <w:rPr>
          <w:i/>
          <w:szCs w:val="28"/>
        </w:rPr>
        <w:t xml:space="preserve">это – заведомо недостоверная информация, т.к. </w:t>
      </w:r>
      <w:r w:rsidRPr="004A1196">
        <w:rPr>
          <w:bCs/>
          <w:i/>
          <w:szCs w:val="28"/>
        </w:rPr>
        <w:t>р</w:t>
      </w:r>
      <w:r w:rsidRPr="004A1196">
        <w:rPr>
          <w:rFonts w:eastAsia="Times New Roman"/>
          <w:bCs/>
          <w:i/>
          <w:szCs w:val="28"/>
        </w:rPr>
        <w:t>аздел</w:t>
      </w:r>
      <w:r w:rsidRPr="004A1196">
        <w:rPr>
          <w:bCs/>
          <w:i/>
          <w:szCs w:val="28"/>
        </w:rPr>
        <w:t>ом</w:t>
      </w:r>
      <w:r w:rsidRPr="004A1196">
        <w:rPr>
          <w:rFonts w:eastAsia="Times New Roman"/>
          <w:bCs/>
          <w:i/>
          <w:szCs w:val="28"/>
        </w:rPr>
        <w:t xml:space="preserve"> 1 </w:t>
      </w:r>
      <w:r w:rsidRPr="004A1196">
        <w:rPr>
          <w:bCs/>
          <w:i/>
          <w:szCs w:val="28"/>
        </w:rPr>
        <w:t>«</w:t>
      </w:r>
      <w:r w:rsidRPr="004A1196">
        <w:rPr>
          <w:rFonts w:eastAsia="Times New Roman"/>
          <w:bCs/>
          <w:i/>
          <w:szCs w:val="28"/>
        </w:rPr>
        <w:t>Сведения о планируемых объектах местного значения поселения</w:t>
      </w:r>
      <w:r w:rsidRPr="004A1196">
        <w:rPr>
          <w:bCs/>
          <w:i/>
          <w:szCs w:val="28"/>
        </w:rPr>
        <w:t xml:space="preserve">» тома «Положение о территориальном планировании» </w:t>
      </w:r>
      <w:r w:rsidRPr="004A1196">
        <w:rPr>
          <w:i/>
          <w:szCs w:val="28"/>
        </w:rPr>
        <w:t xml:space="preserve">Генерального плана муниципального образования </w:t>
      </w:r>
      <w:proofErr w:type="spellStart"/>
      <w:r w:rsidRPr="004A1196">
        <w:rPr>
          <w:i/>
          <w:szCs w:val="28"/>
        </w:rPr>
        <w:t>Римгорское</w:t>
      </w:r>
      <w:proofErr w:type="spellEnd"/>
      <w:proofErr w:type="gramEnd"/>
      <w:r w:rsidRPr="004A1196">
        <w:rPr>
          <w:i/>
          <w:szCs w:val="28"/>
        </w:rPr>
        <w:t xml:space="preserve"> сельское поселение запланирована </w:t>
      </w:r>
      <w:r>
        <w:rPr>
          <w:i/>
          <w:szCs w:val="28"/>
        </w:rPr>
        <w:t>о</w:t>
      </w:r>
      <w:r w:rsidRPr="004A1196">
        <w:rPr>
          <w:rFonts w:eastAsia="Times New Roman"/>
          <w:i/>
          <w:szCs w:val="28"/>
        </w:rPr>
        <w:t>рганизация в границах сельского поселения газоснабжения населения</w:t>
      </w:r>
      <w:r w:rsidRPr="004A1196">
        <w:rPr>
          <w:i/>
          <w:szCs w:val="28"/>
        </w:rPr>
        <w:t xml:space="preserve"> в составе: г</w:t>
      </w:r>
      <w:r w:rsidRPr="004A1196">
        <w:rPr>
          <w:rFonts w:eastAsia="Times New Roman"/>
          <w:i/>
          <w:szCs w:val="28"/>
        </w:rPr>
        <w:t>азопроводы среднего и низкого давления</w:t>
      </w:r>
      <w:r w:rsidRPr="004A1196">
        <w:rPr>
          <w:i/>
          <w:szCs w:val="28"/>
        </w:rPr>
        <w:t xml:space="preserve"> (</w:t>
      </w:r>
      <w:r>
        <w:rPr>
          <w:i/>
          <w:szCs w:val="28"/>
        </w:rPr>
        <w:t xml:space="preserve">а именно, </w:t>
      </w:r>
      <w:proofErr w:type="spellStart"/>
      <w:r w:rsidRPr="004A1196">
        <w:rPr>
          <w:rFonts w:eastAsia="Times New Roman"/>
          <w:i/>
          <w:szCs w:val="28"/>
        </w:rPr>
        <w:t>азопроводы</w:t>
      </w:r>
      <w:proofErr w:type="spellEnd"/>
      <w:r w:rsidRPr="004A1196">
        <w:rPr>
          <w:rFonts w:eastAsia="Times New Roman"/>
          <w:i/>
          <w:szCs w:val="28"/>
        </w:rPr>
        <w:t xml:space="preserve"> среднего давления общей протяженностью 5,46 км</w:t>
      </w:r>
      <w:r w:rsidRPr="004A1196">
        <w:rPr>
          <w:i/>
          <w:szCs w:val="28"/>
        </w:rPr>
        <w:t xml:space="preserve">), </w:t>
      </w:r>
      <w:r>
        <w:rPr>
          <w:i/>
          <w:szCs w:val="28"/>
        </w:rPr>
        <w:t>г</w:t>
      </w:r>
      <w:r w:rsidRPr="004A1196">
        <w:rPr>
          <w:rFonts w:eastAsia="Times New Roman"/>
          <w:i/>
          <w:szCs w:val="28"/>
        </w:rPr>
        <w:t>азораспределительные пункты</w:t>
      </w:r>
      <w:r w:rsidRPr="004A1196">
        <w:rPr>
          <w:i/>
          <w:szCs w:val="28"/>
        </w:rPr>
        <w:t xml:space="preserve"> (</w:t>
      </w:r>
      <w:r>
        <w:rPr>
          <w:i/>
          <w:szCs w:val="28"/>
        </w:rPr>
        <w:t>типа ШРП,</w:t>
      </w:r>
      <w:r w:rsidRPr="004A1196">
        <w:rPr>
          <w:rFonts w:eastAsia="Times New Roman"/>
          <w:i/>
          <w:szCs w:val="28"/>
        </w:rPr>
        <w:t xml:space="preserve"> в количестве 14 шт.</w:t>
      </w:r>
      <w:r w:rsidRPr="004A1196">
        <w:rPr>
          <w:i/>
          <w:szCs w:val="28"/>
        </w:rPr>
        <w:t xml:space="preserve">) </w:t>
      </w:r>
      <w:r w:rsidRPr="004A1196">
        <w:rPr>
          <w:rFonts w:eastAsia="Times New Roman"/>
          <w:i/>
          <w:szCs w:val="28"/>
        </w:rPr>
        <w:t xml:space="preserve">с. </w:t>
      </w:r>
      <w:proofErr w:type="spellStart"/>
      <w:r w:rsidRPr="004A1196">
        <w:rPr>
          <w:rFonts w:eastAsia="Times New Roman"/>
          <w:i/>
          <w:szCs w:val="28"/>
        </w:rPr>
        <w:t>Римгорское</w:t>
      </w:r>
      <w:proofErr w:type="spellEnd"/>
      <w:r w:rsidRPr="004A1196">
        <w:rPr>
          <w:rFonts w:eastAsia="Times New Roman"/>
          <w:i/>
          <w:szCs w:val="28"/>
        </w:rPr>
        <w:t>, преимущественно районы проектируемой новой жилой застройки в восточной и западной части села</w:t>
      </w:r>
      <w:r w:rsidRPr="004A1196">
        <w:rPr>
          <w:i/>
          <w:szCs w:val="28"/>
        </w:rPr>
        <w:t xml:space="preserve">. </w:t>
      </w:r>
      <w:proofErr w:type="gramStart"/>
      <w:r w:rsidRPr="004A1196">
        <w:rPr>
          <w:i/>
          <w:szCs w:val="28"/>
          <w:u w:val="single"/>
        </w:rPr>
        <w:t xml:space="preserve">Т.е. устройство (строительство, реконструкция, капитальный ремонт) газопроводов низкого давления и ГРПШ на территории существующей жилой застройки в с. </w:t>
      </w:r>
      <w:proofErr w:type="spellStart"/>
      <w:r w:rsidRPr="004A1196">
        <w:rPr>
          <w:i/>
          <w:szCs w:val="28"/>
          <w:u w:val="single"/>
        </w:rPr>
        <w:t>Римгорское</w:t>
      </w:r>
      <w:proofErr w:type="spellEnd"/>
      <w:r w:rsidRPr="004A1196">
        <w:rPr>
          <w:i/>
          <w:szCs w:val="28"/>
          <w:u w:val="single"/>
        </w:rPr>
        <w:t xml:space="preserve"> действующий генеральный план не предусматривает</w:t>
      </w:r>
      <w:r w:rsidRPr="004A1196">
        <w:rPr>
          <w:i/>
          <w:szCs w:val="28"/>
        </w:rPr>
        <w:t>).</w:t>
      </w:r>
      <w:proofErr w:type="gramEnd"/>
    </w:p>
    <w:p w:rsidR="00570287" w:rsidRPr="00570287" w:rsidRDefault="001F4D69" w:rsidP="00570287">
      <w:pPr>
        <w:widowControl/>
        <w:suppressAutoHyphens w:val="0"/>
        <w:spacing w:line="240" w:lineRule="atLeast"/>
        <w:ind w:firstLine="708"/>
        <w:rPr>
          <w:szCs w:val="28"/>
        </w:rPr>
      </w:pPr>
      <w:r w:rsidRPr="00570287">
        <w:rPr>
          <w:szCs w:val="28"/>
        </w:rPr>
        <w:t xml:space="preserve">4.2. Предложения и замечания иных участников публичных слушаний: </w:t>
      </w:r>
    </w:p>
    <w:p w:rsidR="00570287" w:rsidRPr="00570287" w:rsidRDefault="00570287" w:rsidP="00570287">
      <w:pPr>
        <w:widowControl/>
        <w:suppressAutoHyphens w:val="0"/>
        <w:spacing w:after="240" w:line="240" w:lineRule="atLeast"/>
        <w:ind w:firstLine="708"/>
        <w:rPr>
          <w:rFonts w:eastAsia="Calibri"/>
          <w:kern w:val="0"/>
          <w:szCs w:val="28"/>
          <w:lang w:eastAsia="en-US"/>
        </w:rPr>
      </w:pPr>
      <w:r w:rsidRPr="00570287">
        <w:rPr>
          <w:rFonts w:eastAsia="Calibri"/>
          <w:kern w:val="0"/>
          <w:szCs w:val="28"/>
          <w:lang w:eastAsia="en-US"/>
        </w:rPr>
        <w:t>Не поступали.</w:t>
      </w:r>
    </w:p>
    <w:p w:rsidR="0001107D" w:rsidRPr="00570287" w:rsidRDefault="001F4D69" w:rsidP="00570287">
      <w:pPr>
        <w:pStyle w:val="a6"/>
        <w:spacing w:line="240" w:lineRule="atLeast"/>
        <w:ind w:firstLine="709"/>
        <w:rPr>
          <w:b/>
          <w:szCs w:val="28"/>
        </w:rPr>
      </w:pPr>
      <w:r w:rsidRPr="00570287">
        <w:rPr>
          <w:b/>
          <w:szCs w:val="28"/>
        </w:rPr>
        <w:t xml:space="preserve">5. </w:t>
      </w:r>
      <w:r w:rsidR="0001107D" w:rsidRPr="00570287">
        <w:rPr>
          <w:b/>
          <w:szCs w:val="28"/>
        </w:rPr>
        <w:t>Решение о</w:t>
      </w:r>
      <w:r w:rsidR="00896588" w:rsidRPr="00570287">
        <w:rPr>
          <w:b/>
          <w:szCs w:val="28"/>
        </w:rPr>
        <w:t>рганизатор</w:t>
      </w:r>
      <w:r w:rsidR="00304AA3" w:rsidRPr="00570287">
        <w:rPr>
          <w:b/>
          <w:szCs w:val="28"/>
        </w:rPr>
        <w:t>а</w:t>
      </w:r>
      <w:r w:rsidR="00896588" w:rsidRPr="00570287">
        <w:rPr>
          <w:b/>
          <w:szCs w:val="28"/>
        </w:rPr>
        <w:t xml:space="preserve"> публичных </w:t>
      </w:r>
      <w:r w:rsidRPr="00570287">
        <w:rPr>
          <w:b/>
          <w:szCs w:val="28"/>
        </w:rPr>
        <w:t>слушани</w:t>
      </w:r>
      <w:r w:rsidR="00B267D6" w:rsidRPr="00570287">
        <w:rPr>
          <w:b/>
          <w:szCs w:val="28"/>
        </w:rPr>
        <w:t>й</w:t>
      </w:r>
      <w:r w:rsidRPr="00570287">
        <w:rPr>
          <w:b/>
          <w:szCs w:val="28"/>
        </w:rPr>
        <w:t xml:space="preserve"> </w:t>
      </w:r>
      <w:r w:rsidR="0001107D" w:rsidRPr="00570287">
        <w:rPr>
          <w:b/>
          <w:szCs w:val="28"/>
        </w:rPr>
        <w:t>по результатам рассмотрения поступивших предложений</w:t>
      </w:r>
    </w:p>
    <w:p w:rsidR="0001107D" w:rsidRPr="00D0254B" w:rsidRDefault="0001107D" w:rsidP="00570287">
      <w:pPr>
        <w:spacing w:line="240" w:lineRule="atLeast"/>
        <w:ind w:firstLine="708"/>
        <w:rPr>
          <w:szCs w:val="28"/>
        </w:rPr>
      </w:pPr>
      <w:r w:rsidRPr="00570287">
        <w:rPr>
          <w:szCs w:val="28"/>
        </w:rPr>
        <w:t xml:space="preserve">5.1. </w:t>
      </w:r>
      <w:proofErr w:type="gramStart"/>
      <w:r w:rsidR="00D0254B">
        <w:rPr>
          <w:szCs w:val="28"/>
        </w:rPr>
        <w:t xml:space="preserve">Предложения, подлежащие учету: учету подлежит предложение, отраженное в п. 6 Протокола № 1 от 04.08.2020 (и оно же, изложенное в п. 4.1 настоящего заключения), содержащее вывод о том, что рассмотренные </w:t>
      </w:r>
      <w:r w:rsidR="00D0254B" w:rsidRPr="00D0254B">
        <w:rPr>
          <w:szCs w:val="28"/>
        </w:rPr>
        <w:t xml:space="preserve">ППТ и ПМТ (в его составе) не подлежат реализации в границах </w:t>
      </w:r>
      <w:proofErr w:type="spellStart"/>
      <w:r w:rsidR="00D0254B" w:rsidRPr="00D0254B">
        <w:rPr>
          <w:szCs w:val="28"/>
        </w:rPr>
        <w:t>Римгорского</w:t>
      </w:r>
      <w:proofErr w:type="spellEnd"/>
      <w:r w:rsidR="00D0254B" w:rsidRPr="00D0254B">
        <w:rPr>
          <w:szCs w:val="28"/>
        </w:rPr>
        <w:t xml:space="preserve"> сельского поселения и возвращаются заявителю (АО «Газпром газораспределение Черкесск») без удовлетворения по </w:t>
      </w:r>
      <w:r w:rsidR="00D0254B" w:rsidRPr="00D0254B">
        <w:rPr>
          <w:szCs w:val="28"/>
        </w:rPr>
        <w:t>указанным в Протоколе № 1 от 04.08.2020</w:t>
      </w:r>
      <w:r w:rsidR="00D0254B" w:rsidRPr="00D0254B">
        <w:rPr>
          <w:szCs w:val="28"/>
        </w:rPr>
        <w:t xml:space="preserve"> основаниям</w:t>
      </w:r>
      <w:r w:rsidR="00570287" w:rsidRPr="00D0254B">
        <w:rPr>
          <w:szCs w:val="28"/>
        </w:rPr>
        <w:t>.</w:t>
      </w:r>
      <w:proofErr w:type="gramEnd"/>
    </w:p>
    <w:p w:rsidR="00570287" w:rsidRPr="00570287" w:rsidRDefault="0001107D" w:rsidP="00570287">
      <w:pPr>
        <w:spacing w:after="240" w:line="240" w:lineRule="atLeast"/>
        <w:ind w:firstLine="708"/>
        <w:rPr>
          <w:szCs w:val="28"/>
        </w:rPr>
      </w:pPr>
      <w:r w:rsidRPr="00570287">
        <w:rPr>
          <w:szCs w:val="28"/>
        </w:rPr>
        <w:t xml:space="preserve">5.2. </w:t>
      </w:r>
      <w:r w:rsidR="00570287" w:rsidRPr="00570287">
        <w:rPr>
          <w:szCs w:val="28"/>
        </w:rPr>
        <w:t>Предложения, подлежащие отклонению, не поступали.</w:t>
      </w:r>
    </w:p>
    <w:p w:rsidR="001F4D69" w:rsidRPr="00570287" w:rsidRDefault="001F4D69" w:rsidP="00570287">
      <w:pPr>
        <w:spacing w:line="240" w:lineRule="atLeast"/>
        <w:ind w:firstLine="708"/>
        <w:rPr>
          <w:szCs w:val="28"/>
        </w:rPr>
      </w:pPr>
      <w:r w:rsidRPr="00570287">
        <w:rPr>
          <w:b/>
          <w:szCs w:val="28"/>
        </w:rPr>
        <w:t>6. Выводы по результатам публичных слушаний</w:t>
      </w:r>
      <w:r w:rsidRPr="00570287">
        <w:rPr>
          <w:szCs w:val="28"/>
        </w:rPr>
        <w:t>:</w:t>
      </w:r>
    </w:p>
    <w:p w:rsidR="0001107D" w:rsidRPr="00570287" w:rsidRDefault="0001107D" w:rsidP="00570287">
      <w:pPr>
        <w:spacing w:line="240" w:lineRule="atLeast"/>
        <w:ind w:firstLine="708"/>
        <w:rPr>
          <w:szCs w:val="28"/>
        </w:rPr>
      </w:pPr>
      <w:r w:rsidRPr="00570287">
        <w:rPr>
          <w:szCs w:val="28"/>
        </w:rPr>
        <w:t>П</w:t>
      </w:r>
      <w:r w:rsidR="001F4D69" w:rsidRPr="00570287">
        <w:rPr>
          <w:szCs w:val="28"/>
        </w:rPr>
        <w:t>роцедура публичных слушаний</w:t>
      </w:r>
      <w:r w:rsidRPr="00570287">
        <w:rPr>
          <w:szCs w:val="28"/>
        </w:rPr>
        <w:t xml:space="preserve"> проведена </w:t>
      </w:r>
      <w:r w:rsidR="001F4D69" w:rsidRPr="00570287">
        <w:rPr>
          <w:szCs w:val="28"/>
        </w:rPr>
        <w:t>в соответствии с требованиями статьи 5.1</w:t>
      </w:r>
      <w:r w:rsidR="004E778E" w:rsidRPr="00570287">
        <w:rPr>
          <w:szCs w:val="28"/>
        </w:rPr>
        <w:t>.</w:t>
      </w:r>
      <w:r w:rsidR="001F4D69" w:rsidRPr="00570287">
        <w:rPr>
          <w:szCs w:val="28"/>
        </w:rPr>
        <w:t xml:space="preserve"> Градостроительно</w:t>
      </w:r>
      <w:r w:rsidRPr="00570287">
        <w:rPr>
          <w:szCs w:val="28"/>
        </w:rPr>
        <w:t>го кодекса Российской Федерации.</w:t>
      </w:r>
    </w:p>
    <w:p w:rsidR="001F4D69" w:rsidRPr="00570287" w:rsidRDefault="0001107D" w:rsidP="00570287">
      <w:pPr>
        <w:pStyle w:val="a6"/>
        <w:spacing w:after="240" w:line="240" w:lineRule="atLeast"/>
        <w:ind w:firstLine="708"/>
        <w:rPr>
          <w:szCs w:val="28"/>
        </w:rPr>
      </w:pPr>
      <w:proofErr w:type="gramStart"/>
      <w:r w:rsidRPr="00570287">
        <w:rPr>
          <w:szCs w:val="28"/>
        </w:rPr>
        <w:t>П</w:t>
      </w:r>
      <w:r w:rsidR="001F4D69" w:rsidRPr="00570287">
        <w:rPr>
          <w:szCs w:val="28"/>
        </w:rPr>
        <w:t xml:space="preserve">убличные слушания </w:t>
      </w:r>
      <w:r w:rsidRPr="00570287">
        <w:rPr>
          <w:szCs w:val="28"/>
        </w:rPr>
        <w:t xml:space="preserve">по проекту </w:t>
      </w:r>
      <w:r w:rsidR="00570287" w:rsidRPr="00570287">
        <w:rPr>
          <w:szCs w:val="28"/>
        </w:rPr>
        <w:t xml:space="preserve">планировки территории и проекту межевания территории (в его составе) для проектирования </w:t>
      </w:r>
      <w:r w:rsidR="00570287" w:rsidRPr="00D0254B">
        <w:rPr>
          <w:szCs w:val="28"/>
        </w:rPr>
        <w:t>и реконструкции</w:t>
      </w:r>
      <w:r w:rsidR="00570287" w:rsidRPr="00570287">
        <w:rPr>
          <w:szCs w:val="28"/>
        </w:rPr>
        <w:t xml:space="preserve"> объекта «Газопровод низкого давления в с. </w:t>
      </w:r>
      <w:proofErr w:type="spellStart"/>
      <w:r w:rsidR="00570287" w:rsidRPr="00570287">
        <w:rPr>
          <w:szCs w:val="28"/>
        </w:rPr>
        <w:t>Римгорское</w:t>
      </w:r>
      <w:proofErr w:type="spellEnd"/>
      <w:r w:rsidR="00570287" w:rsidRPr="00570287">
        <w:rPr>
          <w:szCs w:val="28"/>
        </w:rPr>
        <w:t xml:space="preserve"> Малокарачаевского муниципального района Карачаево-Черкесской Республики» </w:t>
      </w:r>
      <w:r w:rsidR="005E31E1" w:rsidRPr="00570287">
        <w:rPr>
          <w:szCs w:val="28"/>
        </w:rPr>
        <w:t>считать состоявшимися.</w:t>
      </w:r>
      <w:proofErr w:type="gramEnd"/>
    </w:p>
    <w:p w:rsidR="001F4D69" w:rsidRPr="00570287" w:rsidRDefault="005216D3" w:rsidP="00570287">
      <w:pPr>
        <w:spacing w:line="240" w:lineRule="atLeast"/>
        <w:ind w:firstLine="709"/>
        <w:rPr>
          <w:szCs w:val="28"/>
        </w:rPr>
      </w:pPr>
      <w:r w:rsidRPr="00570287">
        <w:rPr>
          <w:b/>
          <w:szCs w:val="28"/>
        </w:rPr>
        <w:lastRenderedPageBreak/>
        <w:t>7</w:t>
      </w:r>
      <w:r w:rsidR="001F4D69" w:rsidRPr="00570287">
        <w:rPr>
          <w:b/>
          <w:szCs w:val="28"/>
        </w:rPr>
        <w:t xml:space="preserve">. </w:t>
      </w:r>
      <w:proofErr w:type="gramStart"/>
      <w:r w:rsidR="00866FCE" w:rsidRPr="00570287">
        <w:rPr>
          <w:b/>
          <w:szCs w:val="28"/>
        </w:rPr>
        <w:t xml:space="preserve">Настоящее Заключение </w:t>
      </w:r>
      <w:r w:rsidRPr="00570287">
        <w:rPr>
          <w:b/>
          <w:szCs w:val="28"/>
        </w:rPr>
        <w:t>являе</w:t>
      </w:r>
      <w:r w:rsidR="00866FCE" w:rsidRPr="00570287">
        <w:rPr>
          <w:b/>
          <w:szCs w:val="28"/>
        </w:rPr>
        <w:t>тся обязательным приложением</w:t>
      </w:r>
      <w:r w:rsidR="00866FCE" w:rsidRPr="00570287">
        <w:rPr>
          <w:szCs w:val="28"/>
        </w:rPr>
        <w:t xml:space="preserve"> </w:t>
      </w:r>
      <w:r w:rsidR="00D0254B">
        <w:rPr>
          <w:szCs w:val="28"/>
        </w:rPr>
        <w:t>к</w:t>
      </w:r>
      <w:r w:rsidR="00866FCE" w:rsidRPr="00D0254B">
        <w:rPr>
          <w:szCs w:val="28"/>
        </w:rPr>
        <w:t xml:space="preserve"> </w:t>
      </w:r>
      <w:r w:rsidR="00D0254B">
        <w:rPr>
          <w:szCs w:val="28"/>
        </w:rPr>
        <w:t xml:space="preserve">отказу в </w:t>
      </w:r>
      <w:r w:rsidR="00866FCE" w:rsidRPr="00D0254B">
        <w:rPr>
          <w:szCs w:val="28"/>
        </w:rPr>
        <w:t>утверждени</w:t>
      </w:r>
      <w:r w:rsidRPr="00D0254B">
        <w:rPr>
          <w:szCs w:val="28"/>
        </w:rPr>
        <w:t>и</w:t>
      </w:r>
      <w:r w:rsidR="00866FCE" w:rsidRPr="00D0254B">
        <w:rPr>
          <w:szCs w:val="28"/>
        </w:rPr>
        <w:t xml:space="preserve"> </w:t>
      </w:r>
      <w:r w:rsidR="00570287" w:rsidRPr="00D0254B">
        <w:rPr>
          <w:szCs w:val="28"/>
        </w:rPr>
        <w:t xml:space="preserve">администрацией муниципального образования </w:t>
      </w:r>
      <w:r w:rsidR="00D0254B" w:rsidRPr="00D0254B">
        <w:rPr>
          <w:szCs w:val="28"/>
        </w:rPr>
        <w:t>Малокарачаевский муниципальный район Карачаево-Черкесской Республики</w:t>
      </w:r>
      <w:r w:rsidR="00570287" w:rsidRPr="00D0254B">
        <w:rPr>
          <w:szCs w:val="28"/>
        </w:rPr>
        <w:t xml:space="preserve"> проекта</w:t>
      </w:r>
      <w:r w:rsidRPr="00D0254B">
        <w:rPr>
          <w:szCs w:val="28"/>
        </w:rPr>
        <w:t xml:space="preserve"> </w:t>
      </w:r>
      <w:r w:rsidR="00570287" w:rsidRPr="00570287">
        <w:rPr>
          <w:szCs w:val="28"/>
        </w:rPr>
        <w:t xml:space="preserve">планировки территории и проекта межевания территории (в его составе) для проектирования и </w:t>
      </w:r>
      <w:r w:rsidR="00570287" w:rsidRPr="00D0254B">
        <w:rPr>
          <w:szCs w:val="28"/>
        </w:rPr>
        <w:t>реконструкции</w:t>
      </w:r>
      <w:r w:rsidR="00570287" w:rsidRPr="00570287">
        <w:rPr>
          <w:szCs w:val="28"/>
        </w:rPr>
        <w:t xml:space="preserve"> объекта «Газопровод низкого давления в с. </w:t>
      </w:r>
      <w:proofErr w:type="spellStart"/>
      <w:r w:rsidR="00570287" w:rsidRPr="00570287">
        <w:rPr>
          <w:szCs w:val="28"/>
        </w:rPr>
        <w:t>Римгорское</w:t>
      </w:r>
      <w:proofErr w:type="spellEnd"/>
      <w:r w:rsidR="00570287" w:rsidRPr="00570287">
        <w:rPr>
          <w:szCs w:val="28"/>
        </w:rPr>
        <w:t xml:space="preserve"> Малокарачаевского муниципального района Карачаево-Черкесской Республики»</w:t>
      </w:r>
      <w:r w:rsidR="00D0254B">
        <w:rPr>
          <w:szCs w:val="28"/>
        </w:rPr>
        <w:t>.</w:t>
      </w:r>
      <w:proofErr w:type="gramEnd"/>
    </w:p>
    <w:p w:rsidR="005216D3" w:rsidRDefault="005216D3" w:rsidP="00570287">
      <w:pPr>
        <w:widowControl/>
        <w:suppressAutoHyphens w:val="0"/>
        <w:spacing w:line="240" w:lineRule="atLeast"/>
        <w:rPr>
          <w:rFonts w:eastAsia="Times New Roman"/>
          <w:b/>
          <w:kern w:val="0"/>
          <w:szCs w:val="28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D0254B" w:rsidRPr="000660F6" w:rsidTr="00BA5E48">
        <w:tc>
          <w:tcPr>
            <w:tcW w:w="6487" w:type="dxa"/>
          </w:tcPr>
          <w:p w:rsidR="00D0254B" w:rsidRPr="00D0254B" w:rsidRDefault="00D0254B" w:rsidP="00BA5E48">
            <w:pPr>
              <w:rPr>
                <w:szCs w:val="28"/>
              </w:rPr>
            </w:pPr>
            <w:r w:rsidRPr="000660F6">
              <w:rPr>
                <w:szCs w:val="28"/>
                <w:shd w:val="clear" w:color="auto" w:fill="FFFFFF"/>
              </w:rPr>
              <w:t>Первый заместитель главы администрации Малокарачаевского  муниципального района</w:t>
            </w:r>
            <w:r w:rsidRPr="000660F6">
              <w:rPr>
                <w:szCs w:val="28"/>
              </w:rPr>
              <w:t xml:space="preserve"> – руководитель </w:t>
            </w:r>
            <w:r>
              <w:rPr>
                <w:szCs w:val="28"/>
              </w:rPr>
              <w:t>организатора публичных слушаний</w:t>
            </w:r>
            <w:bookmarkStart w:id="0" w:name="_GoBack"/>
            <w:bookmarkEnd w:id="0"/>
          </w:p>
        </w:tc>
        <w:tc>
          <w:tcPr>
            <w:tcW w:w="3934" w:type="dxa"/>
          </w:tcPr>
          <w:p w:rsidR="00D0254B" w:rsidRPr="000660F6" w:rsidRDefault="00D0254B" w:rsidP="00BA5E48">
            <w:pPr>
              <w:jc w:val="right"/>
              <w:rPr>
                <w:szCs w:val="28"/>
                <w:shd w:val="clear" w:color="auto" w:fill="FFFFFF"/>
              </w:rPr>
            </w:pPr>
          </w:p>
          <w:p w:rsidR="00D0254B" w:rsidRPr="000660F6" w:rsidRDefault="00D0254B" w:rsidP="00BA5E48">
            <w:pPr>
              <w:jc w:val="right"/>
              <w:rPr>
                <w:szCs w:val="28"/>
                <w:shd w:val="clear" w:color="auto" w:fill="FFFFFF"/>
              </w:rPr>
            </w:pPr>
          </w:p>
          <w:p w:rsidR="00D0254B" w:rsidRPr="000660F6" w:rsidRDefault="00D0254B" w:rsidP="00BA5E48">
            <w:pPr>
              <w:jc w:val="right"/>
              <w:rPr>
                <w:b/>
                <w:szCs w:val="28"/>
              </w:rPr>
            </w:pPr>
            <w:r w:rsidRPr="000660F6">
              <w:rPr>
                <w:szCs w:val="28"/>
                <w:shd w:val="clear" w:color="auto" w:fill="FFFFFF"/>
              </w:rPr>
              <w:t>И. А.-А. Семенов</w:t>
            </w:r>
          </w:p>
        </w:tc>
      </w:tr>
    </w:tbl>
    <w:p w:rsidR="001F4D69" w:rsidRPr="00570287" w:rsidRDefault="001F4D69" w:rsidP="00570287">
      <w:pPr>
        <w:spacing w:line="240" w:lineRule="atLeast"/>
        <w:rPr>
          <w:szCs w:val="28"/>
        </w:rPr>
      </w:pPr>
    </w:p>
    <w:sectPr w:rsidR="001F4D69" w:rsidRPr="00570287" w:rsidSect="00D0254B">
      <w:pgSz w:w="11906" w:h="16838"/>
      <w:pgMar w:top="1418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F1" w:rsidRDefault="00FE12F1" w:rsidP="00B1205D">
      <w:r>
        <w:separator/>
      </w:r>
    </w:p>
  </w:endnote>
  <w:endnote w:type="continuationSeparator" w:id="0">
    <w:p w:rsidR="00FE12F1" w:rsidRDefault="00FE12F1" w:rsidP="00B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F1" w:rsidRDefault="00FE12F1" w:rsidP="00B1205D">
      <w:r>
        <w:separator/>
      </w:r>
    </w:p>
  </w:footnote>
  <w:footnote w:type="continuationSeparator" w:id="0">
    <w:p w:rsidR="00FE12F1" w:rsidRDefault="00FE12F1" w:rsidP="00B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7"/>
    <w:rsid w:val="0001107D"/>
    <w:rsid w:val="00011C12"/>
    <w:rsid w:val="00046C05"/>
    <w:rsid w:val="0006567D"/>
    <w:rsid w:val="000676F2"/>
    <w:rsid w:val="0008062C"/>
    <w:rsid w:val="000923FA"/>
    <w:rsid w:val="000B5671"/>
    <w:rsid w:val="000B578F"/>
    <w:rsid w:val="000C1BB8"/>
    <w:rsid w:val="00100494"/>
    <w:rsid w:val="0010301C"/>
    <w:rsid w:val="00131B78"/>
    <w:rsid w:val="00144195"/>
    <w:rsid w:val="00146442"/>
    <w:rsid w:val="00176C9F"/>
    <w:rsid w:val="00177235"/>
    <w:rsid w:val="00182DD0"/>
    <w:rsid w:val="00183509"/>
    <w:rsid w:val="0019185E"/>
    <w:rsid w:val="00196EA9"/>
    <w:rsid w:val="001973E7"/>
    <w:rsid w:val="001A2776"/>
    <w:rsid w:val="001C4D21"/>
    <w:rsid w:val="001C6A80"/>
    <w:rsid w:val="001D50BB"/>
    <w:rsid w:val="001D591A"/>
    <w:rsid w:val="001F0348"/>
    <w:rsid w:val="001F4D69"/>
    <w:rsid w:val="00215D03"/>
    <w:rsid w:val="00236117"/>
    <w:rsid w:val="0024690A"/>
    <w:rsid w:val="0025282F"/>
    <w:rsid w:val="00297FF1"/>
    <w:rsid w:val="002A3ABC"/>
    <w:rsid w:val="002A4A9E"/>
    <w:rsid w:val="002C4045"/>
    <w:rsid w:val="002D3C9F"/>
    <w:rsid w:val="002F58FD"/>
    <w:rsid w:val="00304AA3"/>
    <w:rsid w:val="00324D53"/>
    <w:rsid w:val="0035198F"/>
    <w:rsid w:val="00361D4E"/>
    <w:rsid w:val="003D1F02"/>
    <w:rsid w:val="003D5D38"/>
    <w:rsid w:val="0040286E"/>
    <w:rsid w:val="004079C3"/>
    <w:rsid w:val="00451AFF"/>
    <w:rsid w:val="004523E5"/>
    <w:rsid w:val="00473818"/>
    <w:rsid w:val="004A1B0C"/>
    <w:rsid w:val="004B4DCE"/>
    <w:rsid w:val="004E21D3"/>
    <w:rsid w:val="004E778E"/>
    <w:rsid w:val="00511C6F"/>
    <w:rsid w:val="005142CC"/>
    <w:rsid w:val="005216D3"/>
    <w:rsid w:val="0053042B"/>
    <w:rsid w:val="00532EDE"/>
    <w:rsid w:val="00556CE9"/>
    <w:rsid w:val="00563EE7"/>
    <w:rsid w:val="0056752F"/>
    <w:rsid w:val="00567FF1"/>
    <w:rsid w:val="00570287"/>
    <w:rsid w:val="00571397"/>
    <w:rsid w:val="00574614"/>
    <w:rsid w:val="00581309"/>
    <w:rsid w:val="005A7B1B"/>
    <w:rsid w:val="005B5C05"/>
    <w:rsid w:val="005C3549"/>
    <w:rsid w:val="005C4480"/>
    <w:rsid w:val="005C5C23"/>
    <w:rsid w:val="005E31E1"/>
    <w:rsid w:val="005F77BE"/>
    <w:rsid w:val="0061040E"/>
    <w:rsid w:val="00621FFB"/>
    <w:rsid w:val="00625919"/>
    <w:rsid w:val="00627FC7"/>
    <w:rsid w:val="00642856"/>
    <w:rsid w:val="0065330D"/>
    <w:rsid w:val="006612EA"/>
    <w:rsid w:val="0067547A"/>
    <w:rsid w:val="00680CEA"/>
    <w:rsid w:val="00685E66"/>
    <w:rsid w:val="00691BE4"/>
    <w:rsid w:val="006A07C7"/>
    <w:rsid w:val="006C4C66"/>
    <w:rsid w:val="007022D8"/>
    <w:rsid w:val="007571CF"/>
    <w:rsid w:val="0075788B"/>
    <w:rsid w:val="00766F7D"/>
    <w:rsid w:val="007841B8"/>
    <w:rsid w:val="007A3FC7"/>
    <w:rsid w:val="007B5DE0"/>
    <w:rsid w:val="007C56C9"/>
    <w:rsid w:val="00800E67"/>
    <w:rsid w:val="0083158C"/>
    <w:rsid w:val="00845009"/>
    <w:rsid w:val="00866FCE"/>
    <w:rsid w:val="00874A25"/>
    <w:rsid w:val="00896588"/>
    <w:rsid w:val="008A03E9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5093B"/>
    <w:rsid w:val="009545C0"/>
    <w:rsid w:val="00961EC3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702C9"/>
    <w:rsid w:val="00A70B2F"/>
    <w:rsid w:val="00AF6280"/>
    <w:rsid w:val="00B1205D"/>
    <w:rsid w:val="00B267D6"/>
    <w:rsid w:val="00B32703"/>
    <w:rsid w:val="00B40CD5"/>
    <w:rsid w:val="00B6023A"/>
    <w:rsid w:val="00B93548"/>
    <w:rsid w:val="00BC1AE3"/>
    <w:rsid w:val="00BE1E9D"/>
    <w:rsid w:val="00BF64FD"/>
    <w:rsid w:val="00C12079"/>
    <w:rsid w:val="00C14675"/>
    <w:rsid w:val="00C22755"/>
    <w:rsid w:val="00C53083"/>
    <w:rsid w:val="00C57C21"/>
    <w:rsid w:val="00C601BB"/>
    <w:rsid w:val="00C75B0F"/>
    <w:rsid w:val="00CA1688"/>
    <w:rsid w:val="00CA6949"/>
    <w:rsid w:val="00CE299E"/>
    <w:rsid w:val="00CF772F"/>
    <w:rsid w:val="00D0254B"/>
    <w:rsid w:val="00D20BD2"/>
    <w:rsid w:val="00D34799"/>
    <w:rsid w:val="00D548C3"/>
    <w:rsid w:val="00D551C3"/>
    <w:rsid w:val="00D66980"/>
    <w:rsid w:val="00D6732F"/>
    <w:rsid w:val="00D706BF"/>
    <w:rsid w:val="00D71037"/>
    <w:rsid w:val="00D9504A"/>
    <w:rsid w:val="00DA727D"/>
    <w:rsid w:val="00DD16E7"/>
    <w:rsid w:val="00DE5688"/>
    <w:rsid w:val="00E25F04"/>
    <w:rsid w:val="00E36D49"/>
    <w:rsid w:val="00E47314"/>
    <w:rsid w:val="00E635D2"/>
    <w:rsid w:val="00E70DCB"/>
    <w:rsid w:val="00E71EB0"/>
    <w:rsid w:val="00E72D50"/>
    <w:rsid w:val="00E72E76"/>
    <w:rsid w:val="00E82A8C"/>
    <w:rsid w:val="00E97CD2"/>
    <w:rsid w:val="00ED69A9"/>
    <w:rsid w:val="00F16BD8"/>
    <w:rsid w:val="00F25E29"/>
    <w:rsid w:val="00F60FDA"/>
    <w:rsid w:val="00F62B9E"/>
    <w:rsid w:val="00F66993"/>
    <w:rsid w:val="00F943BC"/>
    <w:rsid w:val="00FD29AA"/>
    <w:rsid w:val="00FD3E83"/>
    <w:rsid w:val="00FE12F1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4298-C6C7-4828-8C67-5529FA3D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Vladimir</cp:lastModifiedBy>
  <cp:revision>7</cp:revision>
  <cp:lastPrinted>2018-04-28T12:53:00Z</cp:lastPrinted>
  <dcterms:created xsi:type="dcterms:W3CDTF">2019-06-11T08:27:00Z</dcterms:created>
  <dcterms:modified xsi:type="dcterms:W3CDTF">2020-08-10T15:24:00Z</dcterms:modified>
</cp:coreProperties>
</file>