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D5" w:rsidRPr="00B612D5" w:rsidRDefault="00B612D5" w:rsidP="00B6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612D5" w:rsidRPr="00B612D5" w:rsidRDefault="00B612D5" w:rsidP="00B6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КАРАЧАЕВО-ЧЕРКЕССКАЯ РЕСПУБЛИКА</w:t>
      </w:r>
    </w:p>
    <w:p w:rsidR="00B612D5" w:rsidRPr="00B612D5" w:rsidRDefault="00B612D5" w:rsidP="00B6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МАЛОКАРАЧАЕВСКИЙ МУНИЦИПАЛЬНЫЙ  РАЙОН</w:t>
      </w:r>
    </w:p>
    <w:p w:rsidR="00B612D5" w:rsidRPr="00B612D5" w:rsidRDefault="00B612D5" w:rsidP="00B6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ТЕРЕЗИНСКОГО СЕЛЬСКОГО ПОСЕЛЕНИЯ</w:t>
      </w:r>
    </w:p>
    <w:p w:rsidR="00B612D5" w:rsidRPr="00B612D5" w:rsidRDefault="00B612D5" w:rsidP="00B6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612D5" w:rsidRPr="00B612D5" w:rsidRDefault="00B612D5" w:rsidP="00B6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с. Терезе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«Развитие малого и среднего предпринимательства на территории Терезинского сельского поселения Малокарачаевского муниципального района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годы»  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06.10.2003№131-ФЗ «Об общих принципах организации местного самоуправления в Российской Федерации», Федеральным законом </w:t>
      </w:r>
      <w:proofErr w:type="gramStart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24.07.2007№209-ФЗ (ред. от 29.12.2015г) «О развитии малого и среднего предпринимательства в Российской Федерации», законом Карачаево-Черкесской Республики от 25.07.2008№ 58- РЗ «О развитии малого и среднего предпринимательства в Карачаево-Черкесской Республике»,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1.Утвердить муниципальную целевую программу «Развитие малого и среднего предпринимательства на территории Терезинского сельского поселения Малокарачаевского муниципального района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 согласно приложению.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proofErr w:type="gramStart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Терезинского сельского поселения.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Терезинского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</w:t>
      </w:r>
      <w:proofErr w:type="spellStart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М.Б.Байрамкулов</w:t>
      </w:r>
      <w:proofErr w:type="spellEnd"/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Терезинского сельского поселения</w:t>
      </w:r>
    </w:p>
    <w:p w:rsidR="00B612D5" w:rsidRPr="00B612D5" w:rsidRDefault="00B612D5" w:rsidP="00B6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B612D5" w:rsidRPr="00B612D5" w:rsidRDefault="00B612D5" w:rsidP="00B612D5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целевая программа</w:t>
      </w:r>
    </w:p>
    <w:p w:rsidR="00B612D5" w:rsidRPr="00B612D5" w:rsidRDefault="00B612D5" w:rsidP="00B612D5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2D5">
        <w:rPr>
          <w:rFonts w:ascii="Times New Roman" w:eastAsia="Calibri" w:hAnsi="Times New Roman" w:cs="Times New Roman"/>
          <w:sz w:val="24"/>
          <w:szCs w:val="24"/>
          <w:lang w:eastAsia="ru-RU"/>
        </w:rPr>
        <w:t>«Развитие малого и  среднего предпринимательства  на территории Терезинского сельского поселения Малокарачаевского муниципального района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B61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B61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</w:t>
      </w:r>
    </w:p>
    <w:p w:rsidR="00B612D5" w:rsidRPr="00B612D5" w:rsidRDefault="00B612D5" w:rsidP="00B612D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программы</w:t>
      </w:r>
    </w:p>
    <w:p w:rsidR="00B612D5" w:rsidRPr="00B612D5" w:rsidRDefault="00B612D5" w:rsidP="00B612D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7406"/>
      </w:tblGrid>
      <w:tr w:rsidR="00B612D5" w:rsidRPr="00B612D5" w:rsidTr="001C23A0">
        <w:tc>
          <w:tcPr>
            <w:tcW w:w="2448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407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малого и среднего предпринимательства на территории Терезинского </w:t>
            </w:r>
            <w:proofErr w:type="gramStart"/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сельском</w:t>
            </w:r>
            <w:proofErr w:type="gramEnd"/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 Малокарачаевского муниципального района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  <w:tr w:rsidR="00B612D5" w:rsidRPr="00B612D5" w:rsidTr="001C23A0">
        <w:tc>
          <w:tcPr>
            <w:tcW w:w="2448" w:type="dxa"/>
          </w:tcPr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407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Федеральные  законы   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6 октября 2003 года № 131-ФЗ «Об общих принципах организации местного самоуправления в Российской Федерации», </w:t>
            </w: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24 июля 2007 года  № 209-ФЗ «О развитии малого и среднего предпринимательства в Российской Федерации»; закона Карачаево-Черкесской Республики от 25.07.2008№53-РЗ «О развитии малого и среднего предпринимательства в Карачаево-Черкесской Республике».</w:t>
            </w:r>
          </w:p>
        </w:tc>
      </w:tr>
      <w:tr w:rsidR="00B612D5" w:rsidRPr="00B612D5" w:rsidTr="001C23A0">
        <w:tc>
          <w:tcPr>
            <w:tcW w:w="2448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Заказчик 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407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Терезинского сельского поселения.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D5" w:rsidRPr="00B612D5" w:rsidTr="001C23A0">
        <w:tc>
          <w:tcPr>
            <w:tcW w:w="2448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Разработчики 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407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Терезинского сельского поселения.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D5" w:rsidRPr="00B612D5" w:rsidTr="001C23A0">
        <w:tc>
          <w:tcPr>
            <w:tcW w:w="2448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Исполнители 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407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Терезинского сельского поселения.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D5" w:rsidRPr="00B612D5" w:rsidTr="001C23A0">
        <w:tc>
          <w:tcPr>
            <w:tcW w:w="2448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407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 – одно из  приоритетных направлений социально-экономического развития сельского поселения. Благодаря развитию малого и среднего бизнеса происходит обеспечение социально-политической стабильности в обществе, поддержание занятости населения сельского поселения, увеличение поступлений в бюджеты всех уровней. Обеспечение экономического роста возможно за счет развития конкурентоспособного малого и среднего бизнеса.</w:t>
            </w:r>
          </w:p>
        </w:tc>
      </w:tr>
      <w:tr w:rsidR="00B612D5" w:rsidRPr="00B612D5" w:rsidTr="001C23A0">
        <w:tc>
          <w:tcPr>
            <w:tcW w:w="2448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Цели Программы</w:t>
            </w: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407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субъектов  малого и среднего  предпринимательства;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благоприятной среды для развития  малого и среднего бизнеса;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действующих и создание новых субъектов малого и среднего предпринимательства;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насыщение рынка товарами и  услугами  местных производителей;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занятости населения сельского поселения.</w:t>
            </w:r>
          </w:p>
        </w:tc>
      </w:tr>
      <w:tr w:rsidR="00B612D5" w:rsidRPr="00B612D5" w:rsidTr="001C23A0">
        <w:trPr>
          <w:trHeight w:val="1836"/>
        </w:trPr>
        <w:tc>
          <w:tcPr>
            <w:tcW w:w="2448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Задачи Программы</w:t>
            </w: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407" w:type="dxa"/>
          </w:tcPr>
          <w:p w:rsidR="00B612D5" w:rsidRPr="00B612D5" w:rsidRDefault="00B612D5" w:rsidP="00B6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благоприятного предпринимательского климата, снятие нормативно - правовых, административных и организационных барьеров, препятствующих эффективному развитию и функционированию малого бизнеса;</w:t>
            </w:r>
          </w:p>
          <w:p w:rsidR="00B612D5" w:rsidRPr="00B612D5" w:rsidRDefault="00B612D5" w:rsidP="00B6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доступа малого предпринимательства к финансовым ресурсам, в том числе через привлечение внебюджетных средств, развитие лизинга оборудования и технологий;</w:t>
            </w:r>
          </w:p>
          <w:p w:rsidR="00B612D5" w:rsidRPr="00B612D5" w:rsidRDefault="00B612D5" w:rsidP="00B6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малым предприятиям интегральной, финансово-имущественной и организационно-методической поддержки;</w:t>
            </w:r>
          </w:p>
          <w:p w:rsidR="00B612D5" w:rsidRPr="00B612D5" w:rsidRDefault="00B612D5" w:rsidP="00B6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малых предприятий доступным квалифицированным информационным, консалтинговым и обучающим услугам через систему специализированных районных и республиканских структур поддержки малого предпринимательства;</w:t>
            </w:r>
          </w:p>
          <w:p w:rsidR="00B612D5" w:rsidRPr="00B612D5" w:rsidRDefault="00B612D5" w:rsidP="00B6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деловых возможностей малого предпринимательства, в том, числе через интенсивное развитие межрегионального и международного  делового сотрудничества.</w:t>
            </w:r>
          </w:p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D5" w:rsidRPr="00B612D5" w:rsidTr="001C23A0">
        <w:tc>
          <w:tcPr>
            <w:tcW w:w="2448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07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2022-2023</w:t>
            </w: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годы.</w:t>
            </w:r>
          </w:p>
        </w:tc>
      </w:tr>
      <w:tr w:rsidR="00B612D5" w:rsidRPr="00B612D5" w:rsidTr="001C23A0">
        <w:tc>
          <w:tcPr>
            <w:tcW w:w="2448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07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 сельского поселения  – 2,0 тыс. рублей,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районного и федеральных программ развития малого и среднего бизнеса.</w:t>
            </w:r>
          </w:p>
        </w:tc>
      </w:tr>
      <w:tr w:rsidR="00B612D5" w:rsidRPr="00B612D5" w:rsidTr="001C23A0">
        <w:tc>
          <w:tcPr>
            <w:tcW w:w="2448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07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дополнительных рабочих мест и увеличение числа занятых в малом бизнесе;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субъектов малого предпринимательства;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 объемов производства, расширение рынка сбыта продукции;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поступлений в бюджет сельского поселения от субъектов малого предпринимательства;</w:t>
            </w: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видов товаров собственного производства.</w:t>
            </w:r>
          </w:p>
        </w:tc>
      </w:tr>
      <w:tr w:rsidR="00B612D5" w:rsidRPr="00B612D5" w:rsidTr="001C23A0">
        <w:tc>
          <w:tcPr>
            <w:tcW w:w="2448" w:type="dxa"/>
          </w:tcPr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</w:t>
            </w:r>
          </w:p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07" w:type="dxa"/>
          </w:tcPr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сельского поселения.</w:t>
            </w:r>
          </w:p>
        </w:tc>
      </w:tr>
    </w:tbl>
    <w:p w:rsidR="00B612D5" w:rsidRPr="00B612D5" w:rsidRDefault="00B612D5" w:rsidP="00B61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B612D5" w:rsidRPr="00B612D5" w:rsidRDefault="00B612D5" w:rsidP="00B612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B612D5" w:rsidRPr="00B612D5" w:rsidRDefault="00B612D5" w:rsidP="00B612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 понятия, используемые в Программе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Программе используются следующие понятия: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5"/>
      <w:proofErr w:type="gramStart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субъектов малого и среднего предпринимательства - деятельность органов 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 определена  Федеральным законом Российской Федерации от  6 октября 2003 года № 131-ФЗ «Об общих принципах организации местного самоуправления в Российской Федерации»</w:t>
      </w:r>
      <w:proofErr w:type="gramEnd"/>
    </w:p>
    <w:bookmarkEnd w:id="0"/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Российской Федерации от 24.07.2007  № 209-ФЗ «О развитии малого и среднего предпринимательства в Российской Федерации» к малым предприятиям,  в том числе к </w:t>
      </w:r>
      <w:proofErr w:type="spellStart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средним предприятиям.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  поддержки субъектов малого и среднего предпринимательства  - система коммерческих и некоммерческих организаций, определяемая в соответствии с  Федеральным законом Российской Федерации от 24.07.2007  № 209-ФЗ «О развитии малого и среднего предпринимательства в Российской Федерации».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мероприятия 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B612D5" w:rsidRPr="00B612D5" w:rsidRDefault="00B612D5" w:rsidP="00B612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Технико-экономическое обоснование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61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целевая программа «Развитие малого и среднего предпринимательства в </w:t>
      </w:r>
      <w:proofErr w:type="spellStart"/>
      <w:r w:rsidRPr="00B612D5">
        <w:rPr>
          <w:rFonts w:ascii="Times New Roman" w:eastAsia="Calibri" w:hAnsi="Times New Roman" w:cs="Times New Roman"/>
          <w:sz w:val="24"/>
          <w:szCs w:val="24"/>
          <w:lang w:eastAsia="ru-RU"/>
        </w:rPr>
        <w:t>Терезинском</w:t>
      </w:r>
      <w:proofErr w:type="spellEnd"/>
      <w:r w:rsidRPr="00B61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Малокарачаевского муниципального района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– 2023</w:t>
      </w:r>
      <w:r w:rsidRPr="00B61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 разработана в соответствии с Федеральным  законом от 24 июля 2007 года  № 209-ФЗ «О развитии малого и среднего предпринимательства в Российской Федерации», законом КЧР от 25.07.2008№58-РЗ «О развитии малого и среднего предпринимательства в Карачаево-Черкесской Республике».</w:t>
      </w:r>
      <w:proofErr w:type="gramEnd"/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 настоящее время на территории сельского поселения  зарегистрировано 217 индивидуальных предпринимателей. 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 от 06 октября 2003 года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снижению уровня безработицы, формированию среднего класса - основного гаранта социальной и политической</w:t>
      </w:r>
      <w:proofErr w:type="gramEnd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стабильности государства. 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несырьевых</w:t>
      </w:r>
      <w:proofErr w:type="spellEnd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отраслях  экономики,  используя технологии инновационного характера.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создания новых  предприятий и  рабочих мест малое и среднее предпринимательство обеспечивает частичное  решение проблемы занятости населения,  насыщения рынка товарами и услугами.  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-недостаток производственных площадей (особенно в производственной сфере), высокая арендная плата;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необходимой инфраструктуры поддержки малого и среднего предпринимательства;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-недостаток квалифицированных кадров рабочих профессий, менеджеров, невысокий уровень оплаты труда в сфере малого бизнеса.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Непроизводственная сфера деятельности (прежде всего торговля) остается более привлекательной, чем производственная. По-прежнему половина малых предприятий приходится на предприятия сферы торговли и общественного питания. Часть прошедших регистрацию предприятий не приступает к хозяйственной деятельности, либо вскоре ликвидируется. Замедлен рост количества малых предприятий, многие </w:t>
      </w:r>
      <w:proofErr w:type="gramStart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перешли к сохранению масштабов своего бизнеса не увеличивая</w:t>
      </w:r>
      <w:proofErr w:type="gramEnd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численность, объемы производства и заработную плату. Но, несмотря на это, в последнее время наметилась положительная тенденция увеличения количества малых предприятий, занимающихся производством товаров и услуг, востребованных потребителями.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  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B612D5" w:rsidRPr="00B612D5" w:rsidRDefault="00B612D5" w:rsidP="00B6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12D5" w:rsidRPr="00B612D5" w:rsidRDefault="00B612D5" w:rsidP="00B612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и задачи Программы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612D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субъектов  малого и среднего  предпринимательства;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благоприятной среды для развития  малого и среднего бизнеса;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действующих и создание новых субъектов малого и среднего предпринимательства;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Calibri" w:hAnsi="Times New Roman" w:cs="Times New Roman"/>
          <w:sz w:val="24"/>
          <w:szCs w:val="24"/>
          <w:lang w:eastAsia="ru-RU"/>
        </w:rPr>
        <w:t>насыщение рынка товарами и  услугами  местных производителей;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занятости населения сельского поселения.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Программ</w:t>
      </w:r>
      <w:proofErr w:type="gramStart"/>
      <w:r w:rsidRPr="00B612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ы-</w:t>
      </w:r>
      <w:proofErr w:type="gramEnd"/>
      <w:r w:rsidRPr="00B612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</w:r>
    </w:p>
    <w:p w:rsidR="00B612D5" w:rsidRPr="00B612D5" w:rsidRDefault="00B612D5" w:rsidP="00B6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развития субъектов малого и среднего предпринимательства; 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благоприятного общественного мнения о малом и среднем предпринимательстве;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</w:t>
      </w:r>
    </w:p>
    <w:p w:rsidR="00B612D5" w:rsidRPr="00B612D5" w:rsidRDefault="00B612D5" w:rsidP="00B612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Программные мероприятия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 приведены в приложении 1к настоящей Программе.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и Организаций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осуществляется путем: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мер по  устранению административных барьеров  и  ограничений при осуществлении предпринимательской деятельности;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деятельности организациям, образующим инфраструктуру поддержки субъектов малого и среднего предпринимательства;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нормативной правовой базы, регулирующей предпринимательскую деятельность в Первомайском  сельском поселении.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4.2.Мониторинг сферы малого и среднего предпринимательства и обеспечение доступности информации о поддержке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малого и среднего предпринимательства на территории Терезинского сельского поселения осуществляется путем организации мониторинга деятельности малого и среднего предпринимательства, анализа данных государственной статистики, налоговой инспекции, проведения социологических и аналитических исследований, в том числе с привлечением коммерческих и некоммерческих организаций, общественных объединений, выражающих интересы субъектов малого и среднего предпринимательства.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Имущественная поддержка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имущественной поддержки Субъектов и Организаций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 возмездной или  безвозмездной основе. </w:t>
      </w:r>
      <w:proofErr w:type="gramEnd"/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имущество, переданное во владение и (или) в пользование Субъектам и Организациям, должно использоваться по целевому назначению, определяемому в момент его передачи.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Терезинского сельского поселения в пределах своей компетенции: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формирует, корректирует, дополняет и утверждает целевой фонд с указанием полного перечня движимого и недвижимого  муниципального  имущества, которое может быть передано  во владение и (или) в пользование Субъектам, а также Организациям;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имущественную поддержку Субъектам и Организациям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с учетом их целевого использования и соблюдения требований, установленных Федеральным законом от 26.07.2006 № 135-ФЗ «О защите конкуренции»;</w:t>
      </w:r>
      <w:proofErr w:type="gramEnd"/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отчуждение недвижимого муниципального имущества  в целях реализации преимущественного права Субъектов на приобретение арендуемого имущества в соответствии с требованиями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мероприятия в области имущественной поддержки Субъектов и Организаций. 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оказания имущественной поддержки  Субъектов и Организаций устанавливается в соответствии с  Положением о порядке управления и распоряжения имуществом, находящимся в муниципальной собственности, Положением о приватизации муниципального имущества Терезинского  сельского поселения, утвержденными решениями Совета  Терезинского  сельского поселения. 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Формирование  благоприятного общественного мнения о малом и среднем предпринимательстве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4.4.1.Формирование благоприятного общественного мнения о малом и среднем предпринимательстве осуществляется: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путем организации и проведения мероприятий, направленных на формирование благоприятного общественного мнения о малом и среднем предпринимательстве - конкурсы профессионального мастерства, смотры-конкурсы предприятий, конкурсы бизнес — проектов (идей), другие конкурсы, в целях повышения имиджа малого и среднего предпринимательства, вовлечения молодежи и студентов в предпринимательскую деятельность (поощрение лучших предпринимательских проектов), распространения положительного опыта организации и ведения предпринимательской деятельности.</w:t>
      </w:r>
      <w:proofErr w:type="gramEnd"/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путем привлечения субъектов малого и среднего предпринимательства к участию в конкурсах профессионального мастерства на региональном, межрегиональном и межмуниципальном уровнях;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 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Оказание содействия субъектам малого и среднего предпринимательства в продвижении производимых ими товаров (работ, услуг)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конференций, выставок, «круглых столов» с участием представителей органов местного самоуправления, финансовой сферы, субъектов малого и среднего предпринимательства </w:t>
      </w:r>
      <w:r w:rsidRPr="00B612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других организаций Терезинского  сельского поселения для освещения актуальных вопросов развития бизнеса, и выработки совместных предложений по их решению и социально-экономическому развитию Терезинского сельского поселения;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субъектов малого и среднего предпринимательства к участию в выставках, ярмарках на региональном, межрегиональном и межмуниципальном уровнях.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 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 Информационная поддержка субъектов малого и среднего предпринимательства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предпринимательства.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23.07.2013 N 238-ФЗ)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 в ред. Федерального закона от 29.06.2015 N 156-ФЗ)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 государственном и муниципальном имуществе, включенном в перечни, указанные в </w:t>
      </w:r>
      <w:r w:rsidRPr="00B612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части 4 статьи 18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29.06.2015 N 156-ФЗ)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2 в ред. Федерального закона от 23.07.2013 N 238-ФЗ)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</w:t>
      </w:r>
      <w:r w:rsidRPr="00B612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части 2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"Интернет".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23.07.2013 N 238-ФЗ)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612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информации, размещенной в сети "Интернет" в соответствии с </w:t>
      </w:r>
      <w:r w:rsidRPr="00B612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частями 2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612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(часть 4 введена Федеральным законо</w:t>
      </w:r>
      <w:bookmarkStart w:id="1" w:name="_GoBack"/>
      <w:bookmarkEnd w:id="1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23.07.2013 N 238-ФЗ)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2D5" w:rsidRPr="00B612D5" w:rsidRDefault="00B612D5" w:rsidP="00B61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Ресурсное обеспечение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за счет средств: республиканского и районного  бюджетов в форме субсидий;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сельского поселения.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составляет </w:t>
      </w:r>
      <w:r w:rsidR="00850E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рублей, из них: 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поселения –  </w:t>
      </w:r>
      <w:r w:rsidR="00850E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 </w:t>
      </w:r>
    </w:p>
    <w:p w:rsidR="00B612D5" w:rsidRPr="00B612D5" w:rsidRDefault="00B612D5" w:rsidP="00B612D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B612D5" w:rsidRPr="00B612D5" w:rsidRDefault="00B612D5" w:rsidP="00B612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обеспечить:</w:t>
      </w:r>
    </w:p>
    <w:p w:rsidR="00B612D5" w:rsidRPr="00B612D5" w:rsidRDefault="00B612D5" w:rsidP="00B612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 деятельности и экономическое укрепление субъектов малого и среднего предпринимательства;</w:t>
      </w:r>
    </w:p>
    <w:p w:rsidR="00B612D5" w:rsidRPr="00B612D5" w:rsidRDefault="00B612D5" w:rsidP="00B612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субъектов малого и среднего предпринимательства;</w:t>
      </w:r>
    </w:p>
    <w:p w:rsidR="00B612D5" w:rsidRPr="00B612D5" w:rsidRDefault="00B612D5" w:rsidP="00B612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 численности работников, занятых в сфере малого и среднего предпринимательства;</w:t>
      </w:r>
    </w:p>
    <w:p w:rsidR="00B612D5" w:rsidRPr="00B612D5" w:rsidRDefault="00B612D5" w:rsidP="00B612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вновь создаваемых рабочих мест;</w:t>
      </w:r>
    </w:p>
    <w:p w:rsidR="00B612D5" w:rsidRPr="00B612D5" w:rsidRDefault="00B612D5" w:rsidP="00B612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«семейного бизнеса»;</w:t>
      </w:r>
    </w:p>
    <w:p w:rsidR="00B612D5" w:rsidRPr="00B612D5" w:rsidRDefault="00B612D5" w:rsidP="00B612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налоговых поступлений от деятельности субъектов малого и среднего предпринимательства в общей сумме всех налоговых поступлений.</w:t>
      </w:r>
    </w:p>
    <w:p w:rsidR="00B612D5" w:rsidRPr="00B612D5" w:rsidRDefault="00B612D5" w:rsidP="00B612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Перечень программных мероприятий</w:t>
      </w:r>
    </w:p>
    <w:p w:rsidR="00B612D5" w:rsidRPr="00B612D5" w:rsidRDefault="00B612D5" w:rsidP="00B612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призванных обеспечить решение поставленных выше задач через механизмы реализации Программы, представлен в приложении к  настоящей Программе.</w:t>
      </w:r>
    </w:p>
    <w:p w:rsidR="00B612D5" w:rsidRPr="00B612D5" w:rsidRDefault="00B612D5" w:rsidP="00B612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</w:t>
      </w: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Терезинского сельского поселения                                                         И.М-</w:t>
      </w:r>
      <w:proofErr w:type="spellStart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айрамукова</w:t>
      </w:r>
      <w:proofErr w:type="spellEnd"/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12D5" w:rsidRPr="00B612D5" w:rsidSect="002B7AE9">
          <w:pgSz w:w="11906" w:h="16838" w:code="9"/>
          <w:pgMar w:top="567" w:right="567" w:bottom="709" w:left="1701" w:header="720" w:footer="720" w:gutter="0"/>
          <w:cols w:space="708"/>
          <w:docGrid w:linePitch="381"/>
        </w:sectPr>
      </w:pPr>
    </w:p>
    <w:p w:rsidR="00B612D5" w:rsidRPr="00B612D5" w:rsidRDefault="00B612D5" w:rsidP="00B612D5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Приложение</w:t>
      </w:r>
    </w:p>
    <w:p w:rsidR="00B612D5" w:rsidRPr="00B612D5" w:rsidRDefault="00B612D5" w:rsidP="00B612D5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 Программе </w:t>
      </w:r>
    </w:p>
    <w:p w:rsidR="00B612D5" w:rsidRPr="00B612D5" w:rsidRDefault="00B612D5" w:rsidP="00B6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B612D5" w:rsidRPr="00B612D5" w:rsidRDefault="00B612D5" w:rsidP="00B6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реализации программы «Развитие малого и среднего предпринимательства на территории Терезинского сельского поселения Малокарачаевского муниципального района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B6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годы»  </w:t>
      </w:r>
    </w:p>
    <w:p w:rsidR="00B612D5" w:rsidRPr="00B612D5" w:rsidRDefault="00B612D5" w:rsidP="00B6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869"/>
        <w:gridCol w:w="1559"/>
        <w:gridCol w:w="1984"/>
        <w:gridCol w:w="1560"/>
        <w:gridCol w:w="1559"/>
        <w:gridCol w:w="1559"/>
        <w:gridCol w:w="1701"/>
        <w:gridCol w:w="1417"/>
      </w:tblGrid>
      <w:tr w:rsidR="00B612D5" w:rsidRPr="00B612D5" w:rsidTr="001C23A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с указанием источника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 (тыс. руб.)</w:t>
            </w:r>
          </w:p>
        </w:tc>
      </w:tr>
      <w:tr w:rsidR="00B612D5" w:rsidRPr="00B612D5" w:rsidTr="001C23A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D5" w:rsidRPr="00B612D5" w:rsidTr="001C23A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5" w:rsidRPr="00B612D5" w:rsidRDefault="00B612D5" w:rsidP="00B6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D5" w:rsidRPr="00B612D5" w:rsidTr="001C23A0"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B612D5" w:rsidRPr="00B612D5" w:rsidTr="001C23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Терезинского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D5" w:rsidRPr="00B612D5" w:rsidTr="001C23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Терезинского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D5" w:rsidRPr="00B612D5" w:rsidTr="001C23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сплошного статистического исследования деятельности субъектов 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2022-2023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Терезинского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D5" w:rsidRPr="00B612D5" w:rsidTr="001C23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субъектам малого предпринимательства финансовой поддержки в форме субсидий.</w:t>
            </w:r>
            <w:r w:rsidRPr="00B6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грантов начинающим субъектам малого предпринимательства на создание собственного дела;</w:t>
            </w:r>
          </w:p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технологическое присоединение к объектам электросетевого хозяйства; </w:t>
            </w:r>
          </w:p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повышению </w:t>
            </w:r>
            <w:proofErr w:type="spellStart"/>
            <w:r w:rsidRPr="00B6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6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Терезинского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 объёме субсидий, предоставленных из  республиканского и районного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 объёме субсидий, предоставленных из  республиканского и районного бюджетов </w:t>
            </w:r>
          </w:p>
          <w:p w:rsidR="00B612D5" w:rsidRPr="00B612D5" w:rsidRDefault="00B612D5" w:rsidP="00B612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 объёме субсидий, предоставленных из  республиканского  и районного бюджетов </w:t>
            </w:r>
          </w:p>
          <w:p w:rsidR="00B612D5" w:rsidRPr="00B612D5" w:rsidRDefault="00B612D5" w:rsidP="00B612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D5" w:rsidRPr="00B612D5" w:rsidTr="001C23A0"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B612D5" w:rsidRPr="00B612D5" w:rsidTr="001C23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Терезинского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D5" w:rsidRPr="00B612D5" w:rsidTr="001C23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изменения действующего законодательства</w:t>
            </w:r>
          </w:p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22-2023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Терезинского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D5" w:rsidRPr="00B612D5" w:rsidTr="001C23A0"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Имущественная поддержка субъектов малого и среднего предпринимательства</w:t>
            </w:r>
          </w:p>
        </w:tc>
      </w:tr>
      <w:tr w:rsidR="00B612D5" w:rsidRPr="00B612D5" w:rsidTr="001C23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Терезинского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D5" w:rsidRPr="00B612D5" w:rsidTr="001C23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Терезинского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D5" w:rsidRPr="00B612D5" w:rsidTr="001C23A0"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B612D5" w:rsidRPr="00B612D5" w:rsidTr="001C23A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Терезинского сельского поселения</w:t>
            </w:r>
          </w:p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D5" w:rsidRPr="00B612D5" w:rsidTr="001C23A0">
        <w:trPr>
          <w:trHeight w:val="341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B612D5" w:rsidRPr="00B612D5" w:rsidTr="001C23A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Терезинского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850EA9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12D5"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612D5" w:rsidRPr="00B612D5" w:rsidTr="001C23A0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B612D5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D5" w:rsidRPr="00B612D5" w:rsidRDefault="00850EA9" w:rsidP="00B61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12D5" w:rsidRPr="00B6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B612D5" w:rsidRPr="00B612D5" w:rsidRDefault="00B612D5" w:rsidP="00B6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D5" w:rsidRPr="00B612D5" w:rsidRDefault="00B612D5" w:rsidP="00B6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447" w:rsidRDefault="00F93447"/>
    <w:sectPr w:rsidR="00F93447" w:rsidSect="00494D80">
      <w:pgSz w:w="16838" w:h="11906" w:orient="landscape" w:code="9"/>
      <w:pgMar w:top="1276" w:right="567" w:bottom="567" w:left="709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D5"/>
    <w:rsid w:val="00850EA9"/>
    <w:rsid w:val="00B612D5"/>
    <w:rsid w:val="00F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2023-04-14T07:30:00Z</cp:lastPrinted>
  <dcterms:created xsi:type="dcterms:W3CDTF">2022-02-22T06:58:00Z</dcterms:created>
  <dcterms:modified xsi:type="dcterms:W3CDTF">2023-04-14T07:35:00Z</dcterms:modified>
</cp:coreProperties>
</file>